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254E3" w14:textId="77777777" w:rsidR="00D40F39" w:rsidRDefault="00D40F39" w:rsidP="000567A0">
      <w:pPr>
        <w:jc w:val="center"/>
        <w:rPr>
          <w:b/>
          <w:sz w:val="36"/>
          <w:szCs w:val="36"/>
          <w:lang w:val="en-US"/>
        </w:rPr>
      </w:pPr>
    </w:p>
    <w:p w14:paraId="0C2AC911" w14:textId="77777777" w:rsidR="00E863F2" w:rsidRDefault="00347E95" w:rsidP="000567A0">
      <w:pPr>
        <w:jc w:val="center"/>
        <w:rPr>
          <w:b/>
          <w:sz w:val="36"/>
          <w:szCs w:val="36"/>
          <w:lang w:val="en-US"/>
        </w:rPr>
      </w:pPr>
      <w:r w:rsidRPr="00347E95">
        <w:rPr>
          <w:b/>
          <w:sz w:val="36"/>
          <w:szCs w:val="36"/>
          <w:lang w:val="en-US"/>
        </w:rPr>
        <w:t>Leveraging Scotland’s World Leading Research in</w:t>
      </w:r>
      <w:r>
        <w:rPr>
          <w:b/>
          <w:sz w:val="36"/>
          <w:szCs w:val="36"/>
          <w:lang w:val="en-US"/>
        </w:rPr>
        <w:t xml:space="preserve"> </w:t>
      </w:r>
      <w:r w:rsidRPr="00347E95">
        <w:rPr>
          <w:b/>
          <w:sz w:val="36"/>
          <w:szCs w:val="36"/>
          <w:lang w:val="en-US"/>
        </w:rPr>
        <w:t>Optical Imaging for Medicine, Healthcare and Biology</w:t>
      </w:r>
    </w:p>
    <w:p w14:paraId="60705249" w14:textId="77777777" w:rsidR="00347E95" w:rsidRDefault="00347E95" w:rsidP="00347E95">
      <w:pPr>
        <w:rPr>
          <w:b/>
          <w:sz w:val="36"/>
          <w:szCs w:val="36"/>
          <w:lang w:val="en-US"/>
        </w:rPr>
      </w:pPr>
    </w:p>
    <w:p w14:paraId="5011B4CD" w14:textId="4C245981" w:rsidR="00347E95" w:rsidRPr="00347E95" w:rsidRDefault="00347E95" w:rsidP="00347E95">
      <w:pPr>
        <w:rPr>
          <w:b/>
          <w:sz w:val="36"/>
          <w:szCs w:val="36"/>
          <w:lang w:val="en-US"/>
        </w:rPr>
      </w:pPr>
      <w:r>
        <w:rPr>
          <w:b/>
          <w:sz w:val="36"/>
          <w:szCs w:val="36"/>
          <w:lang w:val="en-US"/>
        </w:rPr>
        <w:t xml:space="preserve">Application for </w:t>
      </w:r>
      <w:r w:rsidR="00EC5D1A">
        <w:rPr>
          <w:b/>
          <w:sz w:val="36"/>
          <w:szCs w:val="36"/>
          <w:lang w:val="en-US"/>
        </w:rPr>
        <w:t xml:space="preserve">Proof of </w:t>
      </w:r>
      <w:r w:rsidR="00C420CB">
        <w:rPr>
          <w:b/>
          <w:sz w:val="36"/>
          <w:szCs w:val="36"/>
          <w:lang w:val="en-US"/>
        </w:rPr>
        <w:t>P</w:t>
      </w:r>
      <w:r w:rsidR="00EC5D1A">
        <w:rPr>
          <w:b/>
          <w:sz w:val="36"/>
          <w:szCs w:val="36"/>
          <w:lang w:val="en-US"/>
        </w:rPr>
        <w:t>rinciple Funding in Optical Imaging in Medicine, Healthcare and Biology</w:t>
      </w:r>
      <w:r>
        <w:rPr>
          <w:b/>
          <w:sz w:val="36"/>
          <w:szCs w:val="36"/>
          <w:lang w:val="en-US"/>
        </w:rPr>
        <w:t xml:space="preserve"> </w:t>
      </w:r>
    </w:p>
    <w:p w14:paraId="52520718" w14:textId="77777777" w:rsidR="00347E95" w:rsidRDefault="00347E95" w:rsidP="00E863F2">
      <w:pPr>
        <w:rPr>
          <w:b/>
          <w:lang w:val="en-US"/>
        </w:rPr>
      </w:pPr>
      <w:r>
        <w:rPr>
          <w:b/>
          <w:noProof/>
          <w:lang w:eastAsia="en-GB"/>
        </w:rPr>
        <mc:AlternateContent>
          <mc:Choice Requires="wps">
            <w:drawing>
              <wp:anchor distT="0" distB="0" distL="114300" distR="114300" simplePos="0" relativeHeight="251659264" behindDoc="0" locked="0" layoutInCell="1" allowOverlap="1" wp14:anchorId="1FAE5577" wp14:editId="7E117C23">
                <wp:simplePos x="0" y="0"/>
                <wp:positionH relativeFrom="column">
                  <wp:posOffset>-19455</wp:posOffset>
                </wp:positionH>
                <wp:positionV relativeFrom="paragraph">
                  <wp:posOffset>181137</wp:posOffset>
                </wp:positionV>
                <wp:extent cx="5710136"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5710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CCD32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4.25pt" to="44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bLtgEAALcDAAAOAAAAZHJzL2Uyb0RvYy54bWysU02P0zAQvSPxHyzfaZIiFhQ13UNXcEFQ&#10;sfADvM64sdb2WGPTj3/P2G2zCBBCaC+Ox37vzbzxZHV79E7sgZLFMMhu0UoBQeNow26Q376+f/VO&#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" strokecolor="black [3200]" strokeweight=".5pt">
                <v:stroke joinstyle="miter"/>
              </v:line>
            </w:pict>
          </mc:Fallback>
        </mc:AlternateContent>
      </w:r>
    </w:p>
    <w:p w14:paraId="2FE70FC4" w14:textId="77777777" w:rsidR="00347E95" w:rsidRDefault="00347E95" w:rsidP="00E863F2">
      <w:pPr>
        <w:rPr>
          <w:b/>
          <w:lang w:val="en-US"/>
        </w:rPr>
      </w:pPr>
    </w:p>
    <w:p w14:paraId="4E54A932" w14:textId="14F512F8" w:rsidR="00E863F2" w:rsidRDefault="00A948E1" w:rsidP="00E863F2">
      <w:pPr>
        <w:rPr>
          <w:b/>
          <w:lang w:val="en-US"/>
        </w:rPr>
      </w:pPr>
      <w:r>
        <w:rPr>
          <w:b/>
          <w:lang w:val="en-US"/>
        </w:rPr>
        <w:t>Guidance Notes for Applicants</w:t>
      </w:r>
    </w:p>
    <w:p w14:paraId="42BDF304" w14:textId="77777777" w:rsidR="00A948E1" w:rsidRPr="00E863F2" w:rsidRDefault="00A948E1" w:rsidP="00E863F2">
      <w:pPr>
        <w:rPr>
          <w:b/>
          <w:lang w:val="en-US"/>
        </w:rPr>
      </w:pPr>
    </w:p>
    <w:p w14:paraId="08A4375B" w14:textId="25542E34" w:rsidR="00A948E1" w:rsidRPr="00153A39" w:rsidRDefault="00A948E1" w:rsidP="00A948E1">
      <w:pPr>
        <w:rPr>
          <w:lang w:val="en-US"/>
        </w:rPr>
      </w:pPr>
      <w:r w:rsidRPr="00A948E1">
        <w:rPr>
          <w:lang w:val="en-US"/>
        </w:rPr>
        <w:t>This funding is provided by the Scottish Universities Life Science Alliance (SULSA</w:t>
      </w:r>
      <w:r w:rsidR="00153A39">
        <w:rPr>
          <w:lang w:val="en-US"/>
        </w:rPr>
        <w:t xml:space="preserve"> - </w:t>
      </w:r>
      <w:hyperlink r:id="rId8" w:history="1">
        <w:r w:rsidR="00153A39" w:rsidRPr="0029010D">
          <w:rPr>
            <w:rStyle w:val="Hyperlink"/>
            <w:lang w:val="en-US"/>
          </w:rPr>
          <w:t>https://www.sulsa.ac.uk/</w:t>
        </w:r>
      </w:hyperlink>
      <w:r w:rsidRPr="00A948E1">
        <w:rPr>
          <w:lang w:val="en-US"/>
        </w:rPr>
        <w:t>), Scottish Imaging Network (SINAPSE</w:t>
      </w:r>
      <w:r w:rsidR="00153A39">
        <w:rPr>
          <w:lang w:val="en-US"/>
        </w:rPr>
        <w:t xml:space="preserve"> - </w:t>
      </w:r>
      <w:hyperlink r:id="rId9" w:history="1">
        <w:r w:rsidR="00153A39" w:rsidRPr="0029010D">
          <w:rPr>
            <w:rStyle w:val="Hyperlink"/>
            <w:lang w:val="en-US"/>
          </w:rPr>
          <w:t>http://www.sinapse.ac.uk/</w:t>
        </w:r>
      </w:hyperlink>
      <w:r w:rsidRPr="00A948E1">
        <w:rPr>
          <w:lang w:val="en-US"/>
        </w:rPr>
        <w:t>) and Scottish Universities Physics Alliance (SUPA</w:t>
      </w:r>
      <w:r w:rsidR="00153A39">
        <w:rPr>
          <w:lang w:val="en-US"/>
        </w:rPr>
        <w:t xml:space="preserve"> - </w:t>
      </w:r>
      <w:hyperlink r:id="rId10" w:history="1">
        <w:r w:rsidR="00153A39" w:rsidRPr="0029010D">
          <w:rPr>
            <w:rStyle w:val="Hyperlink"/>
            <w:lang w:val="en-US"/>
          </w:rPr>
          <w:t>https://www.supa.ac.uk/</w:t>
        </w:r>
      </w:hyperlink>
      <w:r w:rsidRPr="00A948E1">
        <w:rPr>
          <w:lang w:val="en-US"/>
        </w:rPr>
        <w:t xml:space="preserve">) and is aimed at new research, and establishing or fostering research collaborations between academia and industry to drive novel optical imaging research in the context of healthcare and medicine. If you have any queries about this call please email </w:t>
      </w:r>
      <w:hyperlink r:id="rId11" w:history="1">
        <w:r w:rsidRPr="00A948E1">
          <w:rPr>
            <w:rStyle w:val="Hyperlink"/>
            <w:lang w:val="en-US"/>
          </w:rPr>
          <w:t>Karen.ness@supa.ac.uk</w:t>
        </w:r>
      </w:hyperlink>
    </w:p>
    <w:p w14:paraId="1EEC665E" w14:textId="77777777" w:rsidR="00A948E1" w:rsidRPr="00A948E1" w:rsidRDefault="00A948E1" w:rsidP="00A948E1">
      <w:pPr>
        <w:rPr>
          <w:u w:val="single"/>
          <w:lang w:val="en-US"/>
        </w:rPr>
      </w:pPr>
    </w:p>
    <w:p w14:paraId="6E1FE27C" w14:textId="77777777" w:rsidR="00A948E1" w:rsidRPr="00A948E1" w:rsidRDefault="00A948E1" w:rsidP="00A948E1">
      <w:pPr>
        <w:rPr>
          <w:lang w:val="en-US"/>
        </w:rPr>
      </w:pPr>
      <w:r w:rsidRPr="00A948E1">
        <w:rPr>
          <w:lang w:val="en-US"/>
        </w:rPr>
        <w:t>Funding can be sought for a broad range of activities relating to any research or partnership activity with industry, e.g.</w:t>
      </w:r>
    </w:p>
    <w:p w14:paraId="5840B40B" w14:textId="77777777" w:rsidR="00A948E1" w:rsidRPr="00A948E1" w:rsidRDefault="00A948E1" w:rsidP="00A948E1">
      <w:pPr>
        <w:rPr>
          <w:lang w:val="en-US"/>
        </w:rPr>
      </w:pPr>
    </w:p>
    <w:p w14:paraId="4547F3B8" w14:textId="77777777" w:rsidR="00A948E1" w:rsidRPr="00A948E1" w:rsidRDefault="00A948E1" w:rsidP="00A948E1">
      <w:pPr>
        <w:numPr>
          <w:ilvl w:val="0"/>
          <w:numId w:val="3"/>
        </w:numPr>
        <w:rPr>
          <w:lang w:val="en-US"/>
        </w:rPr>
      </w:pPr>
      <w:r w:rsidRPr="00A948E1">
        <w:rPr>
          <w:lang w:val="en-US"/>
        </w:rPr>
        <w:t>Consumables</w:t>
      </w:r>
    </w:p>
    <w:p w14:paraId="745DBEFE" w14:textId="77777777" w:rsidR="00A948E1" w:rsidRPr="00A948E1" w:rsidRDefault="00A948E1" w:rsidP="00A948E1">
      <w:pPr>
        <w:numPr>
          <w:ilvl w:val="0"/>
          <w:numId w:val="3"/>
        </w:numPr>
        <w:rPr>
          <w:lang w:val="en-US"/>
        </w:rPr>
      </w:pPr>
      <w:r w:rsidRPr="00A948E1">
        <w:rPr>
          <w:lang w:val="en-US"/>
        </w:rPr>
        <w:t>Facilities access</w:t>
      </w:r>
    </w:p>
    <w:p w14:paraId="4B751EB8" w14:textId="77777777" w:rsidR="007E0C90" w:rsidRPr="00A948E1" w:rsidRDefault="0017717E" w:rsidP="00A948E1">
      <w:pPr>
        <w:numPr>
          <w:ilvl w:val="0"/>
          <w:numId w:val="3"/>
        </w:numPr>
        <w:rPr>
          <w:lang w:val="en-US"/>
        </w:rPr>
      </w:pPr>
      <w:r w:rsidRPr="00A948E1">
        <w:rPr>
          <w:lang w:val="en-US"/>
        </w:rPr>
        <w:t>Travel to consortium meetings</w:t>
      </w:r>
    </w:p>
    <w:p w14:paraId="672849D7" w14:textId="77777777" w:rsidR="007E0C90" w:rsidRPr="00A948E1" w:rsidRDefault="0017717E" w:rsidP="00A948E1">
      <w:pPr>
        <w:numPr>
          <w:ilvl w:val="0"/>
          <w:numId w:val="3"/>
        </w:numPr>
        <w:rPr>
          <w:lang w:val="en-US"/>
        </w:rPr>
      </w:pPr>
      <w:r w:rsidRPr="00A948E1">
        <w:rPr>
          <w:lang w:val="en-US"/>
        </w:rPr>
        <w:t>Travel for establishing network connections</w:t>
      </w:r>
    </w:p>
    <w:p w14:paraId="0FA5A483" w14:textId="77777777" w:rsidR="007E0C90" w:rsidRPr="00A948E1" w:rsidRDefault="0017717E" w:rsidP="00A948E1">
      <w:pPr>
        <w:numPr>
          <w:ilvl w:val="0"/>
          <w:numId w:val="3"/>
        </w:numPr>
        <w:rPr>
          <w:lang w:val="en-US"/>
        </w:rPr>
      </w:pPr>
      <w:r w:rsidRPr="00A948E1">
        <w:rPr>
          <w:lang w:val="en-US"/>
        </w:rPr>
        <w:t>Attend or host meetings of academic and external partners at any stage during the preparation of applications</w:t>
      </w:r>
    </w:p>
    <w:p w14:paraId="60A4DC2D" w14:textId="77777777" w:rsidR="007E0C90" w:rsidRPr="00A948E1" w:rsidRDefault="0017717E" w:rsidP="00A948E1">
      <w:pPr>
        <w:numPr>
          <w:ilvl w:val="0"/>
          <w:numId w:val="3"/>
        </w:numPr>
        <w:rPr>
          <w:lang w:val="en-US"/>
        </w:rPr>
      </w:pPr>
      <w:r w:rsidRPr="00A948E1">
        <w:rPr>
          <w:lang w:val="en-US"/>
        </w:rPr>
        <w:t>Run workshops to s</w:t>
      </w:r>
      <w:r w:rsidRPr="00A948E1">
        <w:rPr>
          <w:lang w:val="en-US"/>
        </w:rPr>
        <w:t xml:space="preserve">hare experience and best practice with regard to </w:t>
      </w:r>
      <w:r w:rsidR="00A948E1" w:rsidRPr="00A948E1">
        <w:rPr>
          <w:lang w:val="en-US"/>
        </w:rPr>
        <w:t>Industrial collaborations</w:t>
      </w:r>
    </w:p>
    <w:p w14:paraId="2F9F9918" w14:textId="77777777" w:rsidR="007E0C90" w:rsidRPr="00A948E1" w:rsidRDefault="0017717E" w:rsidP="00A948E1">
      <w:pPr>
        <w:numPr>
          <w:ilvl w:val="0"/>
          <w:numId w:val="3"/>
        </w:numPr>
        <w:rPr>
          <w:lang w:val="en-US"/>
        </w:rPr>
      </w:pPr>
      <w:r w:rsidRPr="00A948E1">
        <w:rPr>
          <w:lang w:val="en-US"/>
        </w:rPr>
        <w:t>Co-ordinate meetings to engage with SMEs and to share best practice with regard to this engagement</w:t>
      </w:r>
    </w:p>
    <w:p w14:paraId="18C0F308" w14:textId="77777777" w:rsidR="007E0C90" w:rsidRPr="00A948E1" w:rsidRDefault="0017717E" w:rsidP="00A948E1">
      <w:pPr>
        <w:numPr>
          <w:ilvl w:val="0"/>
          <w:numId w:val="3"/>
        </w:numPr>
        <w:rPr>
          <w:lang w:val="en-US"/>
        </w:rPr>
      </w:pPr>
      <w:r w:rsidRPr="00A948E1">
        <w:rPr>
          <w:lang w:val="en-US"/>
        </w:rPr>
        <w:t xml:space="preserve">Funding for academics travelling to consortium meetings where they introduce a </w:t>
      </w:r>
      <w:r w:rsidR="00A948E1" w:rsidRPr="00A948E1">
        <w:rPr>
          <w:lang w:val="en-US"/>
        </w:rPr>
        <w:t>UK-based</w:t>
      </w:r>
      <w:r w:rsidRPr="00A948E1">
        <w:rPr>
          <w:lang w:val="en-US"/>
        </w:rPr>
        <w:t xml:space="preserve"> SME</w:t>
      </w:r>
    </w:p>
    <w:p w14:paraId="3D382E0F" w14:textId="77777777" w:rsidR="007E0C90" w:rsidRPr="00A948E1" w:rsidRDefault="0017717E" w:rsidP="00A948E1">
      <w:pPr>
        <w:numPr>
          <w:ilvl w:val="0"/>
          <w:numId w:val="3"/>
        </w:numPr>
        <w:rPr>
          <w:lang w:val="en-US"/>
        </w:rPr>
      </w:pPr>
      <w:r w:rsidRPr="00A948E1">
        <w:rPr>
          <w:lang w:val="en-US"/>
        </w:rPr>
        <w:t>Showcasing skills and capabilities</w:t>
      </w:r>
    </w:p>
    <w:p w14:paraId="2F4BB91C" w14:textId="77777777" w:rsidR="007E0C90" w:rsidRPr="00A948E1" w:rsidRDefault="0017717E" w:rsidP="00A948E1">
      <w:pPr>
        <w:numPr>
          <w:ilvl w:val="0"/>
          <w:numId w:val="3"/>
        </w:numPr>
        <w:rPr>
          <w:lang w:val="en-US"/>
        </w:rPr>
      </w:pPr>
      <w:r w:rsidRPr="00A948E1">
        <w:rPr>
          <w:lang w:val="en-US"/>
        </w:rPr>
        <w:t>Participating in specific networking activities both for policy influencing and project preparation</w:t>
      </w:r>
    </w:p>
    <w:p w14:paraId="070941D7" w14:textId="77777777" w:rsidR="00A948E1" w:rsidRPr="00A948E1" w:rsidRDefault="00A948E1" w:rsidP="00A948E1">
      <w:pPr>
        <w:rPr>
          <w:lang w:val="en-US"/>
        </w:rPr>
      </w:pPr>
    </w:p>
    <w:p w14:paraId="092F8058" w14:textId="77777777" w:rsidR="00A948E1" w:rsidRPr="00A948E1" w:rsidRDefault="00A948E1" w:rsidP="00A948E1">
      <w:pPr>
        <w:rPr>
          <w:lang w:val="en-US"/>
        </w:rPr>
      </w:pPr>
      <w:r w:rsidRPr="00A948E1">
        <w:rPr>
          <w:lang w:val="en-US"/>
        </w:rPr>
        <w:t>Eligibility requirements;</w:t>
      </w:r>
    </w:p>
    <w:p w14:paraId="7E5B5C06" w14:textId="77777777" w:rsidR="00A948E1" w:rsidRPr="00A948E1" w:rsidRDefault="00A948E1" w:rsidP="00A948E1">
      <w:pPr>
        <w:rPr>
          <w:lang w:val="en-US"/>
        </w:rPr>
      </w:pPr>
    </w:p>
    <w:p w14:paraId="11E64AE4" w14:textId="77777777" w:rsidR="00A948E1" w:rsidRPr="00A948E1" w:rsidRDefault="00A948E1" w:rsidP="00A948E1">
      <w:pPr>
        <w:numPr>
          <w:ilvl w:val="0"/>
          <w:numId w:val="2"/>
        </w:numPr>
        <w:rPr>
          <w:lang w:val="en-US"/>
        </w:rPr>
      </w:pPr>
      <w:r w:rsidRPr="00A948E1">
        <w:rPr>
          <w:lang w:val="en-US"/>
        </w:rPr>
        <w:t>PhD students, post-doctoral researchers, technologists and academic staff are eligible to be the lead applicant</w:t>
      </w:r>
    </w:p>
    <w:p w14:paraId="4AD3D848" w14:textId="77777777" w:rsidR="00A948E1" w:rsidRPr="00A948E1" w:rsidRDefault="00A948E1" w:rsidP="00A948E1">
      <w:pPr>
        <w:numPr>
          <w:ilvl w:val="0"/>
          <w:numId w:val="2"/>
        </w:numPr>
        <w:rPr>
          <w:lang w:val="en-US"/>
        </w:rPr>
      </w:pPr>
      <w:r w:rsidRPr="00A948E1">
        <w:rPr>
          <w:lang w:val="en-US"/>
        </w:rPr>
        <w:t>The lead applicant should also be the academic researcher who must be employed in a University that is a partner of SUPA, SULSA or SINAPSE</w:t>
      </w:r>
    </w:p>
    <w:p w14:paraId="3C1D18A0" w14:textId="77777777" w:rsidR="00A948E1" w:rsidRDefault="00A948E1" w:rsidP="00A948E1">
      <w:pPr>
        <w:numPr>
          <w:ilvl w:val="0"/>
          <w:numId w:val="2"/>
        </w:numPr>
        <w:rPr>
          <w:lang w:val="en-US"/>
        </w:rPr>
      </w:pPr>
      <w:r w:rsidRPr="00A948E1">
        <w:rPr>
          <w:lang w:val="en-US"/>
        </w:rPr>
        <w:t xml:space="preserve">You must have a UK-based industrial partner and provide a letter of support. </w:t>
      </w:r>
    </w:p>
    <w:p w14:paraId="458D3363" w14:textId="54F92917" w:rsidR="00A948E1" w:rsidRPr="00A948E1" w:rsidRDefault="00A948E1" w:rsidP="00A948E1">
      <w:pPr>
        <w:numPr>
          <w:ilvl w:val="0"/>
          <w:numId w:val="2"/>
        </w:numPr>
        <w:rPr>
          <w:lang w:val="en-US"/>
        </w:rPr>
      </w:pPr>
      <w:r>
        <w:rPr>
          <w:lang w:val="en-US"/>
        </w:rPr>
        <w:lastRenderedPageBreak/>
        <w:t>There is no limit on the number of partners</w:t>
      </w:r>
    </w:p>
    <w:p w14:paraId="43467D21" w14:textId="77777777" w:rsidR="00A948E1" w:rsidRPr="00A948E1" w:rsidRDefault="00A948E1" w:rsidP="00A948E1">
      <w:pPr>
        <w:numPr>
          <w:ilvl w:val="0"/>
          <w:numId w:val="2"/>
        </w:numPr>
        <w:rPr>
          <w:lang w:val="en-US"/>
        </w:rPr>
      </w:pPr>
      <w:r w:rsidRPr="00A948E1">
        <w:rPr>
          <w:lang w:val="en-US"/>
        </w:rPr>
        <w:t>Projects should demonstrate a potential for leveraging further funding.</w:t>
      </w:r>
    </w:p>
    <w:p w14:paraId="023B2E03" w14:textId="48BE0D3A" w:rsidR="00A948E1" w:rsidRPr="00A948E1" w:rsidRDefault="00A948E1" w:rsidP="00A948E1">
      <w:pPr>
        <w:numPr>
          <w:ilvl w:val="0"/>
          <w:numId w:val="2"/>
        </w:numPr>
        <w:rPr>
          <w:lang w:val="en-US"/>
        </w:rPr>
      </w:pPr>
      <w:r w:rsidRPr="00A948E1">
        <w:rPr>
          <w:lang w:val="en-US"/>
        </w:rPr>
        <w:t>Researchers can apply for up to £5,000</w:t>
      </w:r>
      <w:r w:rsidR="00153A39">
        <w:rPr>
          <w:lang w:val="en-US"/>
        </w:rPr>
        <w:t xml:space="preserve"> -</w:t>
      </w:r>
      <w:r w:rsidRPr="00A948E1">
        <w:rPr>
          <w:lang w:val="en-US"/>
        </w:rPr>
        <w:t xml:space="preserve"> costs need to be justified.</w:t>
      </w:r>
    </w:p>
    <w:p w14:paraId="3360E675" w14:textId="77777777" w:rsidR="007E0C90" w:rsidRPr="00A948E1" w:rsidRDefault="0017717E" w:rsidP="00A948E1">
      <w:pPr>
        <w:rPr>
          <w:lang w:val="en-US"/>
        </w:rPr>
      </w:pPr>
    </w:p>
    <w:p w14:paraId="2775E748" w14:textId="77777777" w:rsidR="007E0C90" w:rsidRPr="00A948E1" w:rsidRDefault="0017717E" w:rsidP="00A948E1">
      <w:pPr>
        <w:rPr>
          <w:lang w:val="en-US"/>
        </w:rPr>
      </w:pPr>
    </w:p>
    <w:p w14:paraId="7136784A" w14:textId="77777777" w:rsidR="00A948E1" w:rsidRPr="00A948E1" w:rsidRDefault="0017717E" w:rsidP="00A948E1">
      <w:pPr>
        <w:rPr>
          <w:lang w:val="en-US"/>
        </w:rPr>
      </w:pPr>
      <w:r w:rsidRPr="00A948E1">
        <w:rPr>
          <w:lang w:val="en-US"/>
        </w:rPr>
        <w:t>We expect to fund up between 4</w:t>
      </w:r>
      <w:r w:rsidRPr="00A948E1">
        <w:rPr>
          <w:lang w:val="en-US"/>
        </w:rPr>
        <w:t xml:space="preserve"> </w:t>
      </w:r>
      <w:r w:rsidRPr="00A948E1">
        <w:rPr>
          <w:lang w:val="en-US"/>
        </w:rPr>
        <w:t>-</w:t>
      </w:r>
      <w:r w:rsidRPr="00A948E1">
        <w:rPr>
          <w:lang w:val="en-US"/>
        </w:rPr>
        <w:t xml:space="preserve"> </w:t>
      </w:r>
      <w:r w:rsidRPr="00A948E1">
        <w:rPr>
          <w:lang w:val="en-US"/>
        </w:rPr>
        <w:t>6 projects in this call.</w:t>
      </w:r>
      <w:r w:rsidR="00A948E1" w:rsidRPr="00A948E1">
        <w:rPr>
          <w:lang w:val="en-US"/>
        </w:rPr>
        <w:t xml:space="preserve"> </w:t>
      </w:r>
      <w:r w:rsidRPr="00A948E1">
        <w:rPr>
          <w:lang w:val="en-US"/>
        </w:rPr>
        <w:t>Priority will be given to in</w:t>
      </w:r>
      <w:r w:rsidR="00A948E1" w:rsidRPr="00A948E1">
        <w:rPr>
          <w:lang w:val="en-US"/>
        </w:rPr>
        <w:t xml:space="preserve">terdisciplinary projects and we strongly encourage projects that bridge the different research pools. </w:t>
      </w:r>
      <w:r w:rsidRPr="00A948E1">
        <w:rPr>
          <w:b/>
          <w:lang w:val="en-US"/>
        </w:rPr>
        <w:t xml:space="preserve">Closing date for applications is </w:t>
      </w:r>
      <w:r w:rsidRPr="00A948E1">
        <w:rPr>
          <w:b/>
          <w:lang w:val="en-US"/>
        </w:rPr>
        <w:t>Friday the 26</w:t>
      </w:r>
      <w:r w:rsidRPr="00A948E1">
        <w:rPr>
          <w:b/>
          <w:vertAlign w:val="superscript"/>
          <w:lang w:val="en-US"/>
        </w:rPr>
        <w:t>th</w:t>
      </w:r>
      <w:r w:rsidRPr="00A948E1">
        <w:rPr>
          <w:b/>
          <w:lang w:val="en-US"/>
        </w:rPr>
        <w:t xml:space="preserve"> of April</w:t>
      </w:r>
      <w:r w:rsidR="00A948E1" w:rsidRPr="00A948E1">
        <w:rPr>
          <w:b/>
          <w:lang w:val="en-US"/>
        </w:rPr>
        <w:t xml:space="preserve"> 2019</w:t>
      </w:r>
      <w:r w:rsidRPr="00A948E1">
        <w:rPr>
          <w:b/>
          <w:lang w:val="en-US"/>
        </w:rPr>
        <w:t xml:space="preserve"> at Noon</w:t>
      </w:r>
      <w:r w:rsidRPr="00A948E1">
        <w:rPr>
          <w:lang w:val="en-US"/>
        </w:rPr>
        <w:t>.</w:t>
      </w:r>
      <w:r w:rsidRPr="00A948E1">
        <w:rPr>
          <w:lang w:val="en-US"/>
        </w:rPr>
        <w:t xml:space="preserve"> </w:t>
      </w:r>
      <w:r w:rsidR="00A948E1" w:rsidRPr="00A948E1">
        <w:rPr>
          <w:lang w:val="en-US"/>
        </w:rPr>
        <w:t xml:space="preserve">Completed applications, along with letters of support, should be submitted as one single PDF to </w:t>
      </w:r>
      <w:proofErr w:type="spellStart"/>
      <w:r w:rsidR="00A948E1" w:rsidRPr="00A948E1">
        <w:rPr>
          <w:lang w:val="en-US"/>
        </w:rPr>
        <w:t>Dr</w:t>
      </w:r>
      <w:proofErr w:type="spellEnd"/>
      <w:r w:rsidR="00A948E1" w:rsidRPr="00A948E1">
        <w:rPr>
          <w:lang w:val="en-US"/>
        </w:rPr>
        <w:t xml:space="preserve"> Karen Ness (</w:t>
      </w:r>
      <w:hyperlink r:id="rId12" w:history="1">
        <w:r w:rsidR="00A948E1" w:rsidRPr="00A948E1">
          <w:rPr>
            <w:rStyle w:val="Hyperlink"/>
          </w:rPr>
          <w:t>karen.ness@supa.ac.uk</w:t>
        </w:r>
      </w:hyperlink>
      <w:r w:rsidR="00A948E1" w:rsidRPr="00A948E1">
        <w:t xml:space="preserve">) </w:t>
      </w:r>
    </w:p>
    <w:p w14:paraId="37AD38A8" w14:textId="77777777" w:rsidR="00E863F2" w:rsidRPr="00E863F2" w:rsidRDefault="00E863F2" w:rsidP="00E863F2">
      <w:pPr>
        <w:rPr>
          <w:lang w:val="en-US"/>
        </w:rPr>
      </w:pPr>
    </w:p>
    <w:p w14:paraId="0B6360BF" w14:textId="77777777" w:rsidR="00E863F2" w:rsidRPr="00E863F2" w:rsidRDefault="00E863F2" w:rsidP="00E863F2">
      <w:pPr>
        <w:rPr>
          <w:b/>
          <w:lang w:val="en-US"/>
        </w:rPr>
      </w:pPr>
      <w:r w:rsidRPr="00E863F2">
        <w:rPr>
          <w:b/>
          <w:lang w:val="en-US"/>
        </w:rPr>
        <w:t>The following documentation is required with the application:</w:t>
      </w:r>
    </w:p>
    <w:p w14:paraId="7E833F72" w14:textId="77777777" w:rsidR="00E863F2" w:rsidRPr="00E863F2" w:rsidRDefault="00E863F2" w:rsidP="00E863F2">
      <w:pPr>
        <w:rPr>
          <w:lang w:val="en-US"/>
        </w:rPr>
      </w:pPr>
      <w:r w:rsidRPr="00E863F2">
        <w:rPr>
          <w:lang w:val="en-US"/>
        </w:rPr>
        <w:t>1. A completed application form using this proforma</w:t>
      </w:r>
    </w:p>
    <w:p w14:paraId="297D232D" w14:textId="5D2B7ACC" w:rsidR="006046D3" w:rsidRDefault="00E863F2" w:rsidP="00E863F2">
      <w:pPr>
        <w:rPr>
          <w:lang w:val="en-US"/>
        </w:rPr>
      </w:pPr>
      <w:r w:rsidRPr="00E863F2">
        <w:rPr>
          <w:lang w:val="en-US"/>
        </w:rPr>
        <w:t xml:space="preserve">2. </w:t>
      </w:r>
      <w:r>
        <w:rPr>
          <w:lang w:val="en-US"/>
        </w:rPr>
        <w:t>A letter of support from industrial partner</w:t>
      </w:r>
      <w:r w:rsidR="00A948E1">
        <w:rPr>
          <w:lang w:val="en-US"/>
        </w:rPr>
        <w:t xml:space="preserve"> </w:t>
      </w:r>
    </w:p>
    <w:p w14:paraId="75F7DEC4" w14:textId="77777777" w:rsidR="00E4785A" w:rsidRDefault="00E4785A" w:rsidP="00E863F2">
      <w:pPr>
        <w:rPr>
          <w:lang w:val="en-US"/>
        </w:rPr>
      </w:pPr>
    </w:p>
    <w:tbl>
      <w:tblPr>
        <w:tblStyle w:val="TableGrid"/>
        <w:tblW w:w="0" w:type="auto"/>
        <w:tblLook w:val="04A0" w:firstRow="1" w:lastRow="0" w:firstColumn="1" w:lastColumn="0" w:noHBand="0" w:noVBand="1"/>
      </w:tblPr>
      <w:tblGrid>
        <w:gridCol w:w="3539"/>
        <w:gridCol w:w="5471"/>
      </w:tblGrid>
      <w:tr w:rsidR="00E863F2" w14:paraId="0F16E04B" w14:textId="77777777" w:rsidTr="00E863F2">
        <w:tc>
          <w:tcPr>
            <w:tcW w:w="9010" w:type="dxa"/>
            <w:gridSpan w:val="2"/>
            <w:shd w:val="clear" w:color="auto" w:fill="BFBFBF" w:themeFill="background1" w:themeFillShade="BF"/>
          </w:tcPr>
          <w:p w14:paraId="6B21E9E5" w14:textId="694589DC" w:rsidR="00E863F2" w:rsidRPr="00EC5D1A" w:rsidRDefault="00E863F2" w:rsidP="00153A39">
            <w:pPr>
              <w:rPr>
                <w:b/>
              </w:rPr>
            </w:pPr>
            <w:r w:rsidRPr="00EC5D1A">
              <w:rPr>
                <w:b/>
              </w:rPr>
              <w:t>Applicant Details</w:t>
            </w:r>
          </w:p>
        </w:tc>
      </w:tr>
      <w:tr w:rsidR="00E863F2" w14:paraId="166D87E9" w14:textId="77777777" w:rsidTr="00E863F2">
        <w:tc>
          <w:tcPr>
            <w:tcW w:w="3539" w:type="dxa"/>
            <w:shd w:val="clear" w:color="auto" w:fill="BFBFBF" w:themeFill="background1" w:themeFillShade="BF"/>
          </w:tcPr>
          <w:p w14:paraId="7BA75883" w14:textId="77777777" w:rsidR="00E863F2" w:rsidRPr="00EC5D1A" w:rsidRDefault="00E863F2" w:rsidP="00E863F2">
            <w:pPr>
              <w:rPr>
                <w:b/>
              </w:rPr>
            </w:pPr>
            <w:r w:rsidRPr="00EC5D1A">
              <w:rPr>
                <w:b/>
              </w:rPr>
              <w:t>First name, Surname and Title</w:t>
            </w:r>
          </w:p>
        </w:tc>
        <w:tc>
          <w:tcPr>
            <w:tcW w:w="5471" w:type="dxa"/>
          </w:tcPr>
          <w:p w14:paraId="5DFB8D6D" w14:textId="77777777" w:rsidR="00E863F2" w:rsidRDefault="00E863F2" w:rsidP="00E863F2"/>
        </w:tc>
      </w:tr>
      <w:tr w:rsidR="00E863F2" w14:paraId="7D6B5AF3" w14:textId="77777777" w:rsidTr="00E863F2">
        <w:tc>
          <w:tcPr>
            <w:tcW w:w="3539" w:type="dxa"/>
            <w:shd w:val="clear" w:color="auto" w:fill="BFBFBF" w:themeFill="background1" w:themeFillShade="BF"/>
          </w:tcPr>
          <w:p w14:paraId="0303AC0C" w14:textId="77777777" w:rsidR="00E863F2" w:rsidRPr="00EC5D1A" w:rsidRDefault="00E863F2" w:rsidP="00E863F2">
            <w:pPr>
              <w:rPr>
                <w:b/>
              </w:rPr>
            </w:pPr>
            <w:r w:rsidRPr="00EC5D1A">
              <w:rPr>
                <w:b/>
              </w:rPr>
              <w:t>Position</w:t>
            </w:r>
          </w:p>
        </w:tc>
        <w:tc>
          <w:tcPr>
            <w:tcW w:w="5471" w:type="dxa"/>
          </w:tcPr>
          <w:p w14:paraId="3EEBF6E4" w14:textId="77777777" w:rsidR="00E863F2" w:rsidRDefault="00E863F2" w:rsidP="00E863F2"/>
        </w:tc>
      </w:tr>
      <w:tr w:rsidR="00E863F2" w14:paraId="700F383A" w14:textId="77777777" w:rsidTr="00E863F2">
        <w:tc>
          <w:tcPr>
            <w:tcW w:w="3539" w:type="dxa"/>
            <w:shd w:val="clear" w:color="auto" w:fill="BFBFBF" w:themeFill="background1" w:themeFillShade="BF"/>
          </w:tcPr>
          <w:p w14:paraId="1A8D101E" w14:textId="77777777" w:rsidR="00E863F2" w:rsidRPr="00EC5D1A" w:rsidRDefault="00E863F2" w:rsidP="00E863F2">
            <w:pPr>
              <w:rPr>
                <w:b/>
              </w:rPr>
            </w:pPr>
            <w:r w:rsidRPr="00EC5D1A">
              <w:rPr>
                <w:b/>
              </w:rPr>
              <w:t>Research Institute and University</w:t>
            </w:r>
          </w:p>
        </w:tc>
        <w:tc>
          <w:tcPr>
            <w:tcW w:w="5471" w:type="dxa"/>
          </w:tcPr>
          <w:p w14:paraId="30B021D8" w14:textId="77777777" w:rsidR="00E863F2" w:rsidRDefault="00E863F2" w:rsidP="00E863F2"/>
        </w:tc>
      </w:tr>
      <w:tr w:rsidR="00E863F2" w14:paraId="0CDF15ED" w14:textId="77777777" w:rsidTr="00E863F2">
        <w:tc>
          <w:tcPr>
            <w:tcW w:w="3539" w:type="dxa"/>
            <w:shd w:val="clear" w:color="auto" w:fill="BFBFBF" w:themeFill="background1" w:themeFillShade="BF"/>
          </w:tcPr>
          <w:p w14:paraId="12ED0455" w14:textId="77777777" w:rsidR="00E863F2" w:rsidRPr="00EC5D1A" w:rsidRDefault="00E863F2" w:rsidP="00E863F2">
            <w:pPr>
              <w:rPr>
                <w:b/>
              </w:rPr>
            </w:pPr>
            <w:r w:rsidRPr="00EC5D1A">
              <w:rPr>
                <w:b/>
              </w:rPr>
              <w:t>Telephone Number</w:t>
            </w:r>
          </w:p>
        </w:tc>
        <w:tc>
          <w:tcPr>
            <w:tcW w:w="5471" w:type="dxa"/>
          </w:tcPr>
          <w:p w14:paraId="29CBDCB7" w14:textId="77777777" w:rsidR="00E863F2" w:rsidRDefault="00E863F2" w:rsidP="00E863F2"/>
        </w:tc>
      </w:tr>
      <w:tr w:rsidR="00E863F2" w14:paraId="65748A5A" w14:textId="77777777" w:rsidTr="00E863F2">
        <w:tc>
          <w:tcPr>
            <w:tcW w:w="3539" w:type="dxa"/>
            <w:shd w:val="clear" w:color="auto" w:fill="BFBFBF" w:themeFill="background1" w:themeFillShade="BF"/>
          </w:tcPr>
          <w:p w14:paraId="6558D679" w14:textId="77777777" w:rsidR="00E863F2" w:rsidRPr="00EC5D1A" w:rsidRDefault="00E863F2" w:rsidP="00E863F2">
            <w:pPr>
              <w:rPr>
                <w:b/>
              </w:rPr>
            </w:pPr>
            <w:r w:rsidRPr="00EC5D1A">
              <w:rPr>
                <w:b/>
              </w:rPr>
              <w:t>E-mail</w:t>
            </w:r>
          </w:p>
        </w:tc>
        <w:tc>
          <w:tcPr>
            <w:tcW w:w="5471" w:type="dxa"/>
          </w:tcPr>
          <w:p w14:paraId="1C28D4B3" w14:textId="77777777" w:rsidR="00E863F2" w:rsidRDefault="00E863F2" w:rsidP="00E863F2"/>
        </w:tc>
      </w:tr>
      <w:tr w:rsidR="00E863F2" w14:paraId="0B6317B8" w14:textId="77777777" w:rsidTr="00E863F2">
        <w:tc>
          <w:tcPr>
            <w:tcW w:w="3539" w:type="dxa"/>
            <w:shd w:val="clear" w:color="auto" w:fill="BFBFBF" w:themeFill="background1" w:themeFillShade="BF"/>
          </w:tcPr>
          <w:p w14:paraId="42EC88CB" w14:textId="77777777" w:rsidR="00E863F2" w:rsidRPr="00EC5D1A" w:rsidRDefault="00E863F2" w:rsidP="00E863F2">
            <w:pPr>
              <w:rPr>
                <w:b/>
              </w:rPr>
            </w:pPr>
            <w:r w:rsidRPr="00EC5D1A">
              <w:rPr>
                <w:b/>
              </w:rPr>
              <w:t>Title of Project</w:t>
            </w:r>
          </w:p>
        </w:tc>
        <w:tc>
          <w:tcPr>
            <w:tcW w:w="5471" w:type="dxa"/>
          </w:tcPr>
          <w:p w14:paraId="0748B562" w14:textId="77777777" w:rsidR="00E863F2" w:rsidRDefault="00E863F2" w:rsidP="00E863F2"/>
        </w:tc>
      </w:tr>
      <w:tr w:rsidR="00E863F2" w14:paraId="0F98DE8A" w14:textId="77777777" w:rsidTr="00E863F2">
        <w:tc>
          <w:tcPr>
            <w:tcW w:w="3539" w:type="dxa"/>
            <w:shd w:val="clear" w:color="auto" w:fill="BFBFBF" w:themeFill="background1" w:themeFillShade="BF"/>
          </w:tcPr>
          <w:p w14:paraId="73919A46" w14:textId="77777777" w:rsidR="00E863F2" w:rsidRPr="00EC5D1A" w:rsidRDefault="00E863F2" w:rsidP="00E863F2">
            <w:pPr>
              <w:rPr>
                <w:b/>
              </w:rPr>
            </w:pPr>
            <w:r w:rsidRPr="00EC5D1A">
              <w:rPr>
                <w:b/>
              </w:rPr>
              <w:t xml:space="preserve">Industrial </w:t>
            </w:r>
            <w:r w:rsidR="00347E95" w:rsidRPr="00EC5D1A">
              <w:rPr>
                <w:b/>
              </w:rPr>
              <w:t>Partner</w:t>
            </w:r>
          </w:p>
        </w:tc>
        <w:tc>
          <w:tcPr>
            <w:tcW w:w="5471" w:type="dxa"/>
          </w:tcPr>
          <w:p w14:paraId="33D8649E" w14:textId="77777777" w:rsidR="00E863F2" w:rsidRDefault="00E863F2" w:rsidP="00E863F2"/>
        </w:tc>
      </w:tr>
      <w:tr w:rsidR="00347E95" w14:paraId="2FD5F4CA" w14:textId="77777777" w:rsidTr="00E863F2">
        <w:tc>
          <w:tcPr>
            <w:tcW w:w="3539" w:type="dxa"/>
            <w:shd w:val="clear" w:color="auto" w:fill="BFBFBF" w:themeFill="background1" w:themeFillShade="BF"/>
          </w:tcPr>
          <w:p w14:paraId="769DFF23" w14:textId="77777777" w:rsidR="00347E95" w:rsidRPr="00EC5D1A" w:rsidRDefault="00347E95" w:rsidP="00E863F2">
            <w:pPr>
              <w:rPr>
                <w:b/>
              </w:rPr>
            </w:pPr>
            <w:r w:rsidRPr="00EC5D1A">
              <w:rPr>
                <w:b/>
              </w:rPr>
              <w:t>Industrial Partner email</w:t>
            </w:r>
          </w:p>
        </w:tc>
        <w:tc>
          <w:tcPr>
            <w:tcW w:w="5471" w:type="dxa"/>
          </w:tcPr>
          <w:p w14:paraId="2651EBF6" w14:textId="77777777" w:rsidR="00347E95" w:rsidRDefault="00347E95" w:rsidP="00E863F2"/>
        </w:tc>
      </w:tr>
    </w:tbl>
    <w:p w14:paraId="387E4FC9" w14:textId="77777777" w:rsidR="00C420CB" w:rsidRDefault="00C420CB" w:rsidP="00E863F2"/>
    <w:p w14:paraId="29B3EACB" w14:textId="33B28F92" w:rsidR="00153A39" w:rsidRDefault="00153A39" w:rsidP="00E863F2">
      <w:r>
        <w:t>Add additional applicants as necessary.</w:t>
      </w:r>
    </w:p>
    <w:p w14:paraId="058F9C8A" w14:textId="77777777" w:rsidR="00153A39" w:rsidRDefault="00153A39" w:rsidP="00E863F2"/>
    <w:tbl>
      <w:tblPr>
        <w:tblStyle w:val="TableGrid"/>
        <w:tblW w:w="0" w:type="auto"/>
        <w:tblLook w:val="04A0" w:firstRow="1" w:lastRow="0" w:firstColumn="1" w:lastColumn="0" w:noHBand="0" w:noVBand="1"/>
      </w:tblPr>
      <w:tblGrid>
        <w:gridCol w:w="3539"/>
        <w:gridCol w:w="5471"/>
      </w:tblGrid>
      <w:tr w:rsidR="00153A39" w14:paraId="6F0F5B43" w14:textId="77777777" w:rsidTr="006E3820">
        <w:tc>
          <w:tcPr>
            <w:tcW w:w="9010" w:type="dxa"/>
            <w:gridSpan w:val="2"/>
            <w:shd w:val="clear" w:color="auto" w:fill="BFBFBF" w:themeFill="background1" w:themeFillShade="BF"/>
          </w:tcPr>
          <w:p w14:paraId="0BB9B988" w14:textId="27FC9C00" w:rsidR="00153A39" w:rsidRPr="00EC5D1A" w:rsidRDefault="00153A39" w:rsidP="00153A39">
            <w:pPr>
              <w:rPr>
                <w:b/>
              </w:rPr>
            </w:pPr>
            <w:r>
              <w:rPr>
                <w:b/>
              </w:rPr>
              <w:t>Industrial Partner</w:t>
            </w:r>
          </w:p>
        </w:tc>
      </w:tr>
      <w:tr w:rsidR="00153A39" w14:paraId="4E7D16FD" w14:textId="77777777" w:rsidTr="006E3820">
        <w:tc>
          <w:tcPr>
            <w:tcW w:w="3539" w:type="dxa"/>
            <w:shd w:val="clear" w:color="auto" w:fill="BFBFBF" w:themeFill="background1" w:themeFillShade="BF"/>
          </w:tcPr>
          <w:p w14:paraId="075EF2E1" w14:textId="20F97CA0" w:rsidR="00153A39" w:rsidRPr="00EC5D1A" w:rsidRDefault="00153A39" w:rsidP="00153A39">
            <w:pPr>
              <w:rPr>
                <w:b/>
              </w:rPr>
            </w:pPr>
            <w:r>
              <w:rPr>
                <w:b/>
              </w:rPr>
              <w:t>Company Name</w:t>
            </w:r>
          </w:p>
        </w:tc>
        <w:tc>
          <w:tcPr>
            <w:tcW w:w="5471" w:type="dxa"/>
          </w:tcPr>
          <w:p w14:paraId="6098518A" w14:textId="77777777" w:rsidR="00153A39" w:rsidRDefault="00153A39" w:rsidP="006E3820"/>
        </w:tc>
      </w:tr>
      <w:tr w:rsidR="00153A39" w14:paraId="6C91C884" w14:textId="77777777" w:rsidTr="006E3820">
        <w:tc>
          <w:tcPr>
            <w:tcW w:w="3539" w:type="dxa"/>
            <w:shd w:val="clear" w:color="auto" w:fill="BFBFBF" w:themeFill="background1" w:themeFillShade="BF"/>
          </w:tcPr>
          <w:p w14:paraId="2FE7CB6B" w14:textId="185174C7" w:rsidR="00153A39" w:rsidRPr="00EC5D1A" w:rsidRDefault="00153A39" w:rsidP="00153A39">
            <w:pPr>
              <w:rPr>
                <w:b/>
              </w:rPr>
            </w:pPr>
            <w:r>
              <w:rPr>
                <w:b/>
              </w:rPr>
              <w:t>Address</w:t>
            </w:r>
          </w:p>
        </w:tc>
        <w:tc>
          <w:tcPr>
            <w:tcW w:w="5471" w:type="dxa"/>
          </w:tcPr>
          <w:p w14:paraId="6A7383BD" w14:textId="77777777" w:rsidR="00153A39" w:rsidRDefault="00153A39" w:rsidP="006E3820"/>
        </w:tc>
      </w:tr>
      <w:tr w:rsidR="00153A39" w14:paraId="67CE6765" w14:textId="77777777" w:rsidTr="006E3820">
        <w:tc>
          <w:tcPr>
            <w:tcW w:w="3539" w:type="dxa"/>
            <w:shd w:val="clear" w:color="auto" w:fill="BFBFBF" w:themeFill="background1" w:themeFillShade="BF"/>
          </w:tcPr>
          <w:p w14:paraId="100BFC32" w14:textId="746172D7" w:rsidR="00153A39" w:rsidRDefault="00153A39" w:rsidP="00153A39">
            <w:pPr>
              <w:rPr>
                <w:b/>
              </w:rPr>
            </w:pPr>
            <w:r>
              <w:rPr>
                <w:b/>
              </w:rPr>
              <w:t>Contact Person</w:t>
            </w:r>
          </w:p>
        </w:tc>
        <w:tc>
          <w:tcPr>
            <w:tcW w:w="5471" w:type="dxa"/>
          </w:tcPr>
          <w:p w14:paraId="36D6C19D" w14:textId="77777777" w:rsidR="00153A39" w:rsidRDefault="00153A39" w:rsidP="006E3820"/>
        </w:tc>
      </w:tr>
      <w:tr w:rsidR="00153A39" w14:paraId="1A57CA0E" w14:textId="77777777" w:rsidTr="006E3820">
        <w:tc>
          <w:tcPr>
            <w:tcW w:w="3539" w:type="dxa"/>
            <w:shd w:val="clear" w:color="auto" w:fill="BFBFBF" w:themeFill="background1" w:themeFillShade="BF"/>
          </w:tcPr>
          <w:p w14:paraId="0C459F5E" w14:textId="597FAA8C" w:rsidR="00153A39" w:rsidRDefault="00153A39" w:rsidP="00153A39">
            <w:pPr>
              <w:rPr>
                <w:b/>
              </w:rPr>
            </w:pPr>
            <w:r>
              <w:rPr>
                <w:b/>
              </w:rPr>
              <w:t>Email</w:t>
            </w:r>
          </w:p>
        </w:tc>
        <w:tc>
          <w:tcPr>
            <w:tcW w:w="5471" w:type="dxa"/>
          </w:tcPr>
          <w:p w14:paraId="65FF9DDB" w14:textId="77777777" w:rsidR="00153A39" w:rsidRDefault="00153A39" w:rsidP="006E3820"/>
        </w:tc>
      </w:tr>
      <w:tr w:rsidR="00153A39" w14:paraId="76FAD337" w14:textId="77777777" w:rsidTr="006E3820">
        <w:tc>
          <w:tcPr>
            <w:tcW w:w="3539" w:type="dxa"/>
            <w:shd w:val="clear" w:color="auto" w:fill="BFBFBF" w:themeFill="background1" w:themeFillShade="BF"/>
          </w:tcPr>
          <w:p w14:paraId="20A6FF57" w14:textId="1ECFEC96" w:rsidR="00153A39" w:rsidRDefault="00153A39" w:rsidP="00153A39">
            <w:pPr>
              <w:rPr>
                <w:b/>
              </w:rPr>
            </w:pPr>
            <w:r>
              <w:rPr>
                <w:b/>
              </w:rPr>
              <w:t>Position</w:t>
            </w:r>
          </w:p>
        </w:tc>
        <w:tc>
          <w:tcPr>
            <w:tcW w:w="5471" w:type="dxa"/>
          </w:tcPr>
          <w:p w14:paraId="419E74FD" w14:textId="77777777" w:rsidR="00153A39" w:rsidRDefault="00153A39" w:rsidP="006E3820"/>
        </w:tc>
      </w:tr>
    </w:tbl>
    <w:p w14:paraId="5E8D5B36" w14:textId="77777777" w:rsidR="00153A39" w:rsidRDefault="00153A39" w:rsidP="00E863F2"/>
    <w:p w14:paraId="6FF100D4" w14:textId="77777777" w:rsidR="00153A39" w:rsidRDefault="00153A39" w:rsidP="00E863F2"/>
    <w:p w14:paraId="11705834" w14:textId="3E5C98D0" w:rsidR="00E863F2" w:rsidRPr="00E863F2" w:rsidRDefault="00E863F2" w:rsidP="00E863F2">
      <w:pPr>
        <w:rPr>
          <w:b/>
          <w:lang w:val="en-US"/>
        </w:rPr>
      </w:pPr>
      <w:r w:rsidRPr="00E863F2">
        <w:rPr>
          <w:b/>
          <w:lang w:val="en-US"/>
        </w:rPr>
        <w:t>Please</w:t>
      </w:r>
      <w:r w:rsidR="00A948E1">
        <w:rPr>
          <w:b/>
          <w:lang w:val="en-US"/>
        </w:rPr>
        <w:t xml:space="preserve"> use the box below to provide a lay</w:t>
      </w:r>
      <w:r w:rsidRPr="00E863F2">
        <w:rPr>
          <w:b/>
          <w:lang w:val="en-US"/>
        </w:rPr>
        <w:t xml:space="preserve"> overview of the project (maximum 200 words).</w:t>
      </w:r>
    </w:p>
    <w:p w14:paraId="49C09F8A" w14:textId="4D9F6F0B" w:rsidR="00E863F2" w:rsidRDefault="00E863F2" w:rsidP="00E863F2">
      <w:r w:rsidRPr="00E863F2">
        <w:rPr>
          <w:lang w:val="en-US"/>
        </w:rPr>
        <w:t>Focus on the key question to be addressed by the project, the principal tools that will be employed or</w:t>
      </w:r>
      <w:r>
        <w:rPr>
          <w:lang w:val="en-US"/>
        </w:rPr>
        <w:t xml:space="preserve"> </w:t>
      </w:r>
      <w:r w:rsidRPr="00E863F2">
        <w:rPr>
          <w:lang w:val="en-US"/>
        </w:rPr>
        <w:t>developed</w:t>
      </w:r>
      <w:r w:rsidR="00A948E1">
        <w:rPr>
          <w:lang w:val="en-US"/>
        </w:rPr>
        <w:t>, and why it is important</w:t>
      </w:r>
      <w:r w:rsidRPr="00E863F2">
        <w:rPr>
          <w:lang w:val="en-US"/>
        </w:rPr>
        <w:t>.</w:t>
      </w:r>
      <w:bookmarkStart w:id="0" w:name="_GoBack"/>
      <w:bookmarkEnd w:id="0"/>
    </w:p>
    <w:tbl>
      <w:tblPr>
        <w:tblStyle w:val="TableGrid"/>
        <w:tblW w:w="0" w:type="auto"/>
        <w:tblLook w:val="04A0" w:firstRow="1" w:lastRow="0" w:firstColumn="1" w:lastColumn="0" w:noHBand="0" w:noVBand="1"/>
      </w:tblPr>
      <w:tblGrid>
        <w:gridCol w:w="9010"/>
      </w:tblGrid>
      <w:tr w:rsidR="00347E95" w14:paraId="3023B775" w14:textId="77777777" w:rsidTr="00EC5D1A">
        <w:trPr>
          <w:trHeight w:val="2825"/>
        </w:trPr>
        <w:tc>
          <w:tcPr>
            <w:tcW w:w="9010" w:type="dxa"/>
          </w:tcPr>
          <w:p w14:paraId="7DB55250" w14:textId="77777777" w:rsidR="00347E95" w:rsidRDefault="00347E95" w:rsidP="00E863F2"/>
        </w:tc>
      </w:tr>
    </w:tbl>
    <w:p w14:paraId="6541C8A9" w14:textId="77777777" w:rsidR="00E863F2" w:rsidRDefault="00E863F2" w:rsidP="00E863F2"/>
    <w:p w14:paraId="27BBEE56" w14:textId="2BE5FDDC" w:rsidR="00E863F2" w:rsidRDefault="00E863F2" w:rsidP="00E863F2">
      <w:pPr>
        <w:rPr>
          <w:lang w:val="en-US"/>
        </w:rPr>
      </w:pPr>
      <w:r w:rsidRPr="00347E95">
        <w:rPr>
          <w:b/>
          <w:lang w:val="en-US"/>
        </w:rPr>
        <w:t>Please use the box below to give details of your</w:t>
      </w:r>
      <w:r w:rsidR="00347E95">
        <w:rPr>
          <w:b/>
          <w:lang w:val="en-US"/>
        </w:rPr>
        <w:t xml:space="preserve"> proposal including</w:t>
      </w:r>
      <w:r w:rsidRPr="00347E95">
        <w:rPr>
          <w:b/>
          <w:lang w:val="en-US"/>
        </w:rPr>
        <w:t xml:space="preserve"> </w:t>
      </w:r>
      <w:r w:rsidR="00A948E1">
        <w:rPr>
          <w:b/>
          <w:lang w:val="en-US"/>
        </w:rPr>
        <w:t xml:space="preserve">aims, </w:t>
      </w:r>
      <w:r w:rsidRPr="00347E95">
        <w:rPr>
          <w:b/>
          <w:lang w:val="en-US"/>
        </w:rPr>
        <w:t>experimental design</w:t>
      </w:r>
      <w:r w:rsidR="00347E95">
        <w:rPr>
          <w:b/>
          <w:lang w:val="en-US"/>
        </w:rPr>
        <w:t xml:space="preserve"> or knowledge exchange plans </w:t>
      </w:r>
      <w:r w:rsidRPr="00347E95">
        <w:rPr>
          <w:b/>
          <w:lang w:val="en-US"/>
        </w:rPr>
        <w:t xml:space="preserve">and </w:t>
      </w:r>
      <w:r w:rsidR="00347E95">
        <w:rPr>
          <w:b/>
          <w:lang w:val="en-US"/>
        </w:rPr>
        <w:t>expected outcomes from the project</w:t>
      </w:r>
      <w:r w:rsidRPr="00E863F2">
        <w:rPr>
          <w:lang w:val="en-US"/>
        </w:rPr>
        <w:t>. (</w:t>
      </w:r>
      <w:proofErr w:type="gramStart"/>
      <w:r w:rsidRPr="00E863F2">
        <w:rPr>
          <w:lang w:val="en-US"/>
        </w:rPr>
        <w:t>maximum</w:t>
      </w:r>
      <w:proofErr w:type="gramEnd"/>
      <w:r w:rsidRPr="00E863F2">
        <w:rPr>
          <w:lang w:val="en-US"/>
        </w:rPr>
        <w:t xml:space="preserve"> </w:t>
      </w:r>
      <w:r w:rsidR="00A948E1">
        <w:rPr>
          <w:lang w:val="en-US"/>
        </w:rPr>
        <w:t>5</w:t>
      </w:r>
      <w:r w:rsidRPr="00E863F2">
        <w:rPr>
          <w:lang w:val="en-US"/>
        </w:rPr>
        <w:t>00 words)</w:t>
      </w:r>
    </w:p>
    <w:p w14:paraId="6FB32524" w14:textId="77777777" w:rsidR="00E863F2" w:rsidRDefault="00E863F2" w:rsidP="00E863F2"/>
    <w:tbl>
      <w:tblPr>
        <w:tblStyle w:val="TableGrid"/>
        <w:tblW w:w="0" w:type="auto"/>
        <w:tblLook w:val="04A0" w:firstRow="1" w:lastRow="0" w:firstColumn="1" w:lastColumn="0" w:noHBand="0" w:noVBand="1"/>
      </w:tblPr>
      <w:tblGrid>
        <w:gridCol w:w="9010"/>
      </w:tblGrid>
      <w:tr w:rsidR="00347E95" w14:paraId="3CC039B3" w14:textId="77777777" w:rsidTr="00347E95">
        <w:trPr>
          <w:trHeight w:val="3711"/>
        </w:trPr>
        <w:tc>
          <w:tcPr>
            <w:tcW w:w="9010" w:type="dxa"/>
          </w:tcPr>
          <w:p w14:paraId="46A4D65B" w14:textId="77777777" w:rsidR="00347E95" w:rsidRDefault="00347E95" w:rsidP="00E863F2"/>
        </w:tc>
      </w:tr>
    </w:tbl>
    <w:p w14:paraId="35725D4C" w14:textId="77777777" w:rsidR="00347E95" w:rsidRDefault="00347E95" w:rsidP="00E863F2"/>
    <w:p w14:paraId="07714CAD" w14:textId="77777777" w:rsidR="00153A39" w:rsidRDefault="00153A39" w:rsidP="00153A39"/>
    <w:p w14:paraId="2097465E" w14:textId="556C3FD0" w:rsidR="00153A39" w:rsidRPr="00153A39" w:rsidRDefault="00153A39" w:rsidP="00153A39">
      <w:pPr>
        <w:rPr>
          <w:lang w:val="en-US"/>
        </w:rPr>
      </w:pPr>
      <w:r>
        <w:rPr>
          <w:b/>
          <w:lang w:val="en-US"/>
        </w:rPr>
        <w:t>This is pump-priming funding and is intended to be used to leverage further awards. (</w:t>
      </w:r>
      <w:proofErr w:type="gramStart"/>
      <w:r>
        <w:rPr>
          <w:b/>
          <w:lang w:val="en-US"/>
        </w:rPr>
        <w:t>maximum</w:t>
      </w:r>
      <w:proofErr w:type="gramEnd"/>
      <w:r>
        <w:rPr>
          <w:b/>
          <w:lang w:val="en-US"/>
        </w:rPr>
        <w:t xml:space="preserve"> 20</w:t>
      </w:r>
      <w:r w:rsidRPr="00E863F2">
        <w:rPr>
          <w:b/>
          <w:lang w:val="en-US"/>
        </w:rPr>
        <w:t xml:space="preserve">0 words). </w:t>
      </w:r>
      <w:r w:rsidRPr="00153A39">
        <w:rPr>
          <w:lang w:val="en-US"/>
        </w:rPr>
        <w:t xml:space="preserve">Please explain how you would take this project further i.e. </w:t>
      </w:r>
      <w:proofErr w:type="spellStart"/>
      <w:r w:rsidRPr="00153A39">
        <w:rPr>
          <w:lang w:val="en-US"/>
        </w:rPr>
        <w:t>InnovateUK</w:t>
      </w:r>
      <w:proofErr w:type="spellEnd"/>
      <w:r w:rsidRPr="00153A39">
        <w:rPr>
          <w:lang w:val="en-US"/>
        </w:rPr>
        <w:t>, KTPs</w:t>
      </w:r>
      <w:r w:rsidR="00D3168B">
        <w:rPr>
          <w:lang w:val="en-US"/>
        </w:rPr>
        <w:t>, Internal University funds, ISCF</w:t>
      </w:r>
      <w:r w:rsidRPr="00153A39">
        <w:rPr>
          <w:lang w:val="en-US"/>
        </w:rPr>
        <w:t xml:space="preserve"> etc</w:t>
      </w:r>
      <w:r w:rsidR="00D3168B">
        <w:rPr>
          <w:lang w:val="en-US"/>
        </w:rPr>
        <w:t>.</w:t>
      </w:r>
    </w:p>
    <w:p w14:paraId="66733C7E" w14:textId="77777777" w:rsidR="00153A39" w:rsidRDefault="00153A39" w:rsidP="00153A39">
      <w:pPr>
        <w:rPr>
          <w:lang w:val="en-US"/>
        </w:rPr>
      </w:pPr>
    </w:p>
    <w:tbl>
      <w:tblPr>
        <w:tblStyle w:val="TableGrid"/>
        <w:tblW w:w="0" w:type="auto"/>
        <w:tblLook w:val="04A0" w:firstRow="1" w:lastRow="0" w:firstColumn="1" w:lastColumn="0" w:noHBand="0" w:noVBand="1"/>
      </w:tblPr>
      <w:tblGrid>
        <w:gridCol w:w="9010"/>
      </w:tblGrid>
      <w:tr w:rsidR="00153A39" w14:paraId="769D3C64" w14:textId="77777777" w:rsidTr="006E3820">
        <w:trPr>
          <w:trHeight w:val="3104"/>
        </w:trPr>
        <w:tc>
          <w:tcPr>
            <w:tcW w:w="9010" w:type="dxa"/>
          </w:tcPr>
          <w:p w14:paraId="6DE49E63" w14:textId="77777777" w:rsidR="00153A39" w:rsidRDefault="00153A39" w:rsidP="006E3820"/>
        </w:tc>
      </w:tr>
    </w:tbl>
    <w:p w14:paraId="504879B1" w14:textId="77777777" w:rsidR="00153A39" w:rsidRDefault="00153A39" w:rsidP="00E863F2"/>
    <w:p w14:paraId="7F71FB35" w14:textId="77777777" w:rsidR="00E863F2" w:rsidRDefault="00E863F2" w:rsidP="00E863F2"/>
    <w:p w14:paraId="52BF0ED9" w14:textId="06B228C3" w:rsidR="00E863F2" w:rsidRPr="00347E95" w:rsidRDefault="00153A39" w:rsidP="00E863F2">
      <w:pPr>
        <w:rPr>
          <w:b/>
          <w:lang w:val="en-US"/>
        </w:rPr>
      </w:pPr>
      <w:r>
        <w:rPr>
          <w:b/>
          <w:lang w:val="en-US"/>
        </w:rPr>
        <w:lastRenderedPageBreak/>
        <w:t>Explain what the benefits are in combining the academic and industrial expertise in this partnership</w:t>
      </w:r>
      <w:r w:rsidR="00E863F2" w:rsidRPr="00E863F2">
        <w:rPr>
          <w:b/>
          <w:lang w:val="en-US"/>
        </w:rPr>
        <w:t xml:space="preserve"> (maximum 150 words). </w:t>
      </w:r>
    </w:p>
    <w:p w14:paraId="06A97892" w14:textId="77777777" w:rsidR="00347E95" w:rsidRDefault="00347E95" w:rsidP="00E863F2">
      <w:pPr>
        <w:rPr>
          <w:lang w:val="en-US"/>
        </w:rPr>
      </w:pPr>
    </w:p>
    <w:tbl>
      <w:tblPr>
        <w:tblStyle w:val="TableGrid"/>
        <w:tblW w:w="0" w:type="auto"/>
        <w:tblLook w:val="04A0" w:firstRow="1" w:lastRow="0" w:firstColumn="1" w:lastColumn="0" w:noHBand="0" w:noVBand="1"/>
      </w:tblPr>
      <w:tblGrid>
        <w:gridCol w:w="9010"/>
      </w:tblGrid>
      <w:tr w:rsidR="00E863F2" w14:paraId="7AA5A63B" w14:textId="77777777" w:rsidTr="00E863F2">
        <w:trPr>
          <w:trHeight w:val="3104"/>
        </w:trPr>
        <w:tc>
          <w:tcPr>
            <w:tcW w:w="9010" w:type="dxa"/>
          </w:tcPr>
          <w:p w14:paraId="2E83356F" w14:textId="77777777" w:rsidR="00E863F2" w:rsidRDefault="00E863F2" w:rsidP="00E863F2"/>
        </w:tc>
      </w:tr>
    </w:tbl>
    <w:p w14:paraId="3FE72D81" w14:textId="77777777" w:rsidR="00347E95" w:rsidRDefault="00347E95" w:rsidP="00E863F2">
      <w:pPr>
        <w:rPr>
          <w:b/>
          <w:lang w:val="en-US"/>
        </w:rPr>
      </w:pPr>
    </w:p>
    <w:p w14:paraId="22C9824F" w14:textId="3148BD76" w:rsidR="00E863F2" w:rsidRDefault="00E863F2" w:rsidP="00E863F2">
      <w:pPr>
        <w:rPr>
          <w:lang w:val="en-US"/>
        </w:rPr>
      </w:pPr>
      <w:r w:rsidRPr="00E863F2">
        <w:rPr>
          <w:b/>
          <w:lang w:val="en-US"/>
        </w:rPr>
        <w:t xml:space="preserve">Please </w:t>
      </w:r>
      <w:proofErr w:type="spellStart"/>
      <w:r w:rsidRPr="00E863F2">
        <w:rPr>
          <w:b/>
          <w:lang w:val="en-US"/>
        </w:rPr>
        <w:t>itemise</w:t>
      </w:r>
      <w:proofErr w:type="spellEnd"/>
      <w:r w:rsidRPr="00E863F2">
        <w:rPr>
          <w:b/>
          <w:lang w:val="en-US"/>
        </w:rPr>
        <w:t xml:space="preserve"> </w:t>
      </w:r>
      <w:r>
        <w:rPr>
          <w:b/>
          <w:lang w:val="en-US"/>
        </w:rPr>
        <w:t xml:space="preserve">and justify the </w:t>
      </w:r>
      <w:r w:rsidRPr="00E863F2">
        <w:rPr>
          <w:b/>
          <w:lang w:val="en-US"/>
        </w:rPr>
        <w:t>costs in the box below (&lt;£5,000).</w:t>
      </w:r>
      <w:r w:rsidRPr="00E863F2">
        <w:rPr>
          <w:lang w:val="en-US"/>
        </w:rPr>
        <w:t xml:space="preserve"> </w:t>
      </w:r>
      <w:r w:rsidR="00A948E1">
        <w:rPr>
          <w:lang w:val="en-US"/>
        </w:rPr>
        <w:t>Please add in additional lines where necessary.</w:t>
      </w:r>
    </w:p>
    <w:p w14:paraId="2798DF60" w14:textId="77777777" w:rsidR="00E863F2" w:rsidRDefault="00E863F2" w:rsidP="00E863F2">
      <w:pPr>
        <w:rPr>
          <w:lang w:val="en-US"/>
        </w:rPr>
      </w:pPr>
    </w:p>
    <w:tbl>
      <w:tblPr>
        <w:tblStyle w:val="TableGrid"/>
        <w:tblW w:w="9236" w:type="dxa"/>
        <w:tblLook w:val="04A0" w:firstRow="1" w:lastRow="0" w:firstColumn="1" w:lastColumn="0" w:noHBand="0" w:noVBand="1"/>
      </w:tblPr>
      <w:tblGrid>
        <w:gridCol w:w="2172"/>
        <w:gridCol w:w="1413"/>
        <w:gridCol w:w="924"/>
        <w:gridCol w:w="4727"/>
      </w:tblGrid>
      <w:tr w:rsidR="00A948E1" w14:paraId="252BF562" w14:textId="77777777" w:rsidTr="00A948E1">
        <w:tc>
          <w:tcPr>
            <w:tcW w:w="2214" w:type="dxa"/>
            <w:shd w:val="clear" w:color="auto" w:fill="BFBFBF" w:themeFill="background1" w:themeFillShade="BF"/>
          </w:tcPr>
          <w:p w14:paraId="2EBE3513" w14:textId="18192B3E" w:rsidR="00A948E1" w:rsidRPr="00347E95" w:rsidRDefault="00A948E1" w:rsidP="00E863F2">
            <w:pPr>
              <w:rPr>
                <w:b/>
                <w:lang w:val="en-US"/>
              </w:rPr>
            </w:pPr>
            <w:r>
              <w:rPr>
                <w:b/>
                <w:lang w:val="en-US"/>
              </w:rPr>
              <w:t>Expenditure Type</w:t>
            </w:r>
          </w:p>
        </w:tc>
        <w:tc>
          <w:tcPr>
            <w:tcW w:w="902" w:type="dxa"/>
            <w:shd w:val="clear" w:color="auto" w:fill="BFBFBF" w:themeFill="background1" w:themeFillShade="BF"/>
          </w:tcPr>
          <w:p w14:paraId="4DE5BAD9" w14:textId="0ABEA46F" w:rsidR="00A948E1" w:rsidRPr="00347E95" w:rsidRDefault="00A948E1" w:rsidP="00E863F2">
            <w:pPr>
              <w:rPr>
                <w:b/>
                <w:lang w:val="en-US"/>
              </w:rPr>
            </w:pPr>
            <w:r>
              <w:rPr>
                <w:b/>
                <w:lang w:val="en-US"/>
              </w:rPr>
              <w:t>Expense</w:t>
            </w:r>
          </w:p>
        </w:tc>
        <w:tc>
          <w:tcPr>
            <w:tcW w:w="953" w:type="dxa"/>
            <w:shd w:val="clear" w:color="auto" w:fill="BFBFBF" w:themeFill="background1" w:themeFillShade="BF"/>
          </w:tcPr>
          <w:p w14:paraId="5206F384" w14:textId="08C3782B" w:rsidR="00A948E1" w:rsidRPr="00347E95" w:rsidRDefault="00A948E1" w:rsidP="00E863F2">
            <w:pPr>
              <w:rPr>
                <w:b/>
                <w:lang w:val="en-US"/>
              </w:rPr>
            </w:pPr>
            <w:r w:rsidRPr="00347E95">
              <w:rPr>
                <w:b/>
                <w:lang w:val="en-US"/>
              </w:rPr>
              <w:t>Cost</w:t>
            </w:r>
          </w:p>
        </w:tc>
        <w:tc>
          <w:tcPr>
            <w:tcW w:w="5167" w:type="dxa"/>
            <w:shd w:val="clear" w:color="auto" w:fill="BFBFBF" w:themeFill="background1" w:themeFillShade="BF"/>
          </w:tcPr>
          <w:p w14:paraId="6FB8F215" w14:textId="77777777" w:rsidR="00A948E1" w:rsidRPr="00347E95" w:rsidRDefault="00A948E1" w:rsidP="00E863F2">
            <w:pPr>
              <w:rPr>
                <w:b/>
                <w:lang w:val="en-US"/>
              </w:rPr>
            </w:pPr>
            <w:r w:rsidRPr="00347E95">
              <w:rPr>
                <w:b/>
                <w:lang w:val="en-US"/>
              </w:rPr>
              <w:t>Justification</w:t>
            </w:r>
          </w:p>
        </w:tc>
      </w:tr>
      <w:tr w:rsidR="00A948E1" w14:paraId="739B95D1" w14:textId="77777777" w:rsidTr="00A948E1">
        <w:tc>
          <w:tcPr>
            <w:tcW w:w="2214" w:type="dxa"/>
            <w:shd w:val="clear" w:color="auto" w:fill="BFBFBF" w:themeFill="background1" w:themeFillShade="BF"/>
          </w:tcPr>
          <w:p w14:paraId="22717DDB" w14:textId="77777777" w:rsidR="00A948E1" w:rsidRPr="00347E95" w:rsidRDefault="00A948E1" w:rsidP="00E863F2">
            <w:pPr>
              <w:rPr>
                <w:b/>
                <w:lang w:val="en-US"/>
              </w:rPr>
            </w:pPr>
            <w:r w:rsidRPr="00347E95">
              <w:rPr>
                <w:b/>
                <w:lang w:val="en-US"/>
              </w:rPr>
              <w:t>Travel</w:t>
            </w:r>
          </w:p>
        </w:tc>
        <w:tc>
          <w:tcPr>
            <w:tcW w:w="902" w:type="dxa"/>
          </w:tcPr>
          <w:p w14:paraId="423811C8" w14:textId="4B9A9A1B" w:rsidR="00A948E1" w:rsidRPr="00A948E1" w:rsidRDefault="00A948E1" w:rsidP="00A948E1">
            <w:pPr>
              <w:rPr>
                <w:i/>
                <w:lang w:val="en-US"/>
              </w:rPr>
            </w:pPr>
            <w:proofErr w:type="spellStart"/>
            <w:r w:rsidRPr="00A948E1">
              <w:rPr>
                <w:i/>
                <w:lang w:val="en-US"/>
              </w:rPr>
              <w:t>e.g</w:t>
            </w:r>
            <w:proofErr w:type="spellEnd"/>
            <w:r w:rsidRPr="00A948E1">
              <w:rPr>
                <w:i/>
                <w:lang w:val="en-US"/>
              </w:rPr>
              <w:t xml:space="preserve"> Return flights to Birmingham</w:t>
            </w:r>
          </w:p>
        </w:tc>
        <w:tc>
          <w:tcPr>
            <w:tcW w:w="953" w:type="dxa"/>
          </w:tcPr>
          <w:p w14:paraId="76F5F872" w14:textId="5B0EA550" w:rsidR="00A948E1" w:rsidRPr="00A948E1" w:rsidRDefault="00A948E1" w:rsidP="00E863F2">
            <w:pPr>
              <w:rPr>
                <w:i/>
                <w:lang w:val="en-US"/>
              </w:rPr>
            </w:pPr>
            <w:r w:rsidRPr="00A948E1">
              <w:rPr>
                <w:i/>
                <w:lang w:val="en-US"/>
              </w:rPr>
              <w:t>£150</w:t>
            </w:r>
          </w:p>
        </w:tc>
        <w:tc>
          <w:tcPr>
            <w:tcW w:w="5167" w:type="dxa"/>
          </w:tcPr>
          <w:p w14:paraId="55492EF7" w14:textId="1B31FEFD" w:rsidR="00A948E1" w:rsidRPr="00A948E1" w:rsidRDefault="00A948E1" w:rsidP="00E863F2">
            <w:pPr>
              <w:rPr>
                <w:i/>
                <w:lang w:val="en-US"/>
              </w:rPr>
            </w:pPr>
            <w:r w:rsidRPr="00A948E1">
              <w:rPr>
                <w:i/>
                <w:lang w:val="en-US"/>
              </w:rPr>
              <w:t>Visit industry partner</w:t>
            </w:r>
          </w:p>
        </w:tc>
      </w:tr>
      <w:tr w:rsidR="00A948E1" w14:paraId="4CD0C3F6" w14:textId="77777777" w:rsidTr="00A948E1">
        <w:tc>
          <w:tcPr>
            <w:tcW w:w="2214" w:type="dxa"/>
            <w:shd w:val="clear" w:color="auto" w:fill="BFBFBF" w:themeFill="background1" w:themeFillShade="BF"/>
          </w:tcPr>
          <w:p w14:paraId="32CF55D5" w14:textId="77777777" w:rsidR="00A948E1" w:rsidRPr="00347E95" w:rsidRDefault="00A948E1" w:rsidP="00E863F2">
            <w:pPr>
              <w:rPr>
                <w:b/>
                <w:lang w:val="en-US"/>
              </w:rPr>
            </w:pPr>
            <w:r>
              <w:rPr>
                <w:b/>
                <w:lang w:val="en-US"/>
              </w:rPr>
              <w:t>Accommodation</w:t>
            </w:r>
          </w:p>
        </w:tc>
        <w:tc>
          <w:tcPr>
            <w:tcW w:w="902" w:type="dxa"/>
          </w:tcPr>
          <w:p w14:paraId="68BF8D80" w14:textId="77777777" w:rsidR="00A948E1" w:rsidRDefault="00A948E1" w:rsidP="00E863F2">
            <w:pPr>
              <w:rPr>
                <w:lang w:val="en-US"/>
              </w:rPr>
            </w:pPr>
          </w:p>
        </w:tc>
        <w:tc>
          <w:tcPr>
            <w:tcW w:w="953" w:type="dxa"/>
          </w:tcPr>
          <w:p w14:paraId="571C9D3A" w14:textId="7C0F0F01" w:rsidR="00A948E1" w:rsidRDefault="00A948E1" w:rsidP="00E863F2">
            <w:pPr>
              <w:rPr>
                <w:lang w:val="en-US"/>
              </w:rPr>
            </w:pPr>
          </w:p>
        </w:tc>
        <w:tc>
          <w:tcPr>
            <w:tcW w:w="5167" w:type="dxa"/>
          </w:tcPr>
          <w:p w14:paraId="7FC89388" w14:textId="77777777" w:rsidR="00A948E1" w:rsidRDefault="00A948E1" w:rsidP="00E863F2">
            <w:pPr>
              <w:rPr>
                <w:lang w:val="en-US"/>
              </w:rPr>
            </w:pPr>
          </w:p>
        </w:tc>
      </w:tr>
      <w:tr w:rsidR="00A948E1" w14:paraId="41570162" w14:textId="77777777" w:rsidTr="00A948E1">
        <w:tc>
          <w:tcPr>
            <w:tcW w:w="2214" w:type="dxa"/>
            <w:shd w:val="clear" w:color="auto" w:fill="BFBFBF" w:themeFill="background1" w:themeFillShade="BF"/>
          </w:tcPr>
          <w:p w14:paraId="7FFAA26F" w14:textId="77777777" w:rsidR="00A948E1" w:rsidRPr="00347E95" w:rsidRDefault="00A948E1" w:rsidP="00347E95">
            <w:pPr>
              <w:rPr>
                <w:b/>
                <w:lang w:val="en-US"/>
              </w:rPr>
            </w:pPr>
            <w:r w:rsidRPr="00347E95">
              <w:rPr>
                <w:b/>
                <w:lang w:val="en-US"/>
              </w:rPr>
              <w:t>Experimental Costs</w:t>
            </w:r>
          </w:p>
        </w:tc>
        <w:tc>
          <w:tcPr>
            <w:tcW w:w="902" w:type="dxa"/>
          </w:tcPr>
          <w:p w14:paraId="168A9454" w14:textId="77777777" w:rsidR="00A948E1" w:rsidRDefault="00A948E1" w:rsidP="00347E95">
            <w:pPr>
              <w:rPr>
                <w:lang w:val="en-US"/>
              </w:rPr>
            </w:pPr>
          </w:p>
        </w:tc>
        <w:tc>
          <w:tcPr>
            <w:tcW w:w="953" w:type="dxa"/>
          </w:tcPr>
          <w:p w14:paraId="4D367602" w14:textId="17A4562C" w:rsidR="00A948E1" w:rsidRDefault="00A948E1" w:rsidP="00347E95">
            <w:pPr>
              <w:rPr>
                <w:lang w:val="en-US"/>
              </w:rPr>
            </w:pPr>
          </w:p>
        </w:tc>
        <w:tc>
          <w:tcPr>
            <w:tcW w:w="5167" w:type="dxa"/>
          </w:tcPr>
          <w:p w14:paraId="3D5A03F7" w14:textId="77777777" w:rsidR="00A948E1" w:rsidRDefault="00A948E1" w:rsidP="00347E95">
            <w:pPr>
              <w:rPr>
                <w:lang w:val="en-US"/>
              </w:rPr>
            </w:pPr>
          </w:p>
        </w:tc>
      </w:tr>
      <w:tr w:rsidR="00A948E1" w14:paraId="6D6893FD" w14:textId="77777777" w:rsidTr="00A948E1">
        <w:tc>
          <w:tcPr>
            <w:tcW w:w="2214" w:type="dxa"/>
            <w:shd w:val="clear" w:color="auto" w:fill="BFBFBF" w:themeFill="background1" w:themeFillShade="BF"/>
          </w:tcPr>
          <w:p w14:paraId="41DCE099" w14:textId="77777777" w:rsidR="00A948E1" w:rsidRPr="00347E95" w:rsidRDefault="00A948E1" w:rsidP="00347E95">
            <w:pPr>
              <w:rPr>
                <w:b/>
                <w:lang w:val="en-US"/>
              </w:rPr>
            </w:pPr>
            <w:r w:rsidRPr="00347E95">
              <w:rPr>
                <w:b/>
                <w:lang w:val="en-US"/>
              </w:rPr>
              <w:t>Other</w:t>
            </w:r>
          </w:p>
        </w:tc>
        <w:tc>
          <w:tcPr>
            <w:tcW w:w="902" w:type="dxa"/>
          </w:tcPr>
          <w:p w14:paraId="230292AC" w14:textId="77777777" w:rsidR="00A948E1" w:rsidRDefault="00A948E1" w:rsidP="00347E95">
            <w:pPr>
              <w:rPr>
                <w:lang w:val="en-US"/>
              </w:rPr>
            </w:pPr>
          </w:p>
        </w:tc>
        <w:tc>
          <w:tcPr>
            <w:tcW w:w="953" w:type="dxa"/>
          </w:tcPr>
          <w:p w14:paraId="51A118CF" w14:textId="5D6912C9" w:rsidR="00A948E1" w:rsidRDefault="00A948E1" w:rsidP="00347E95">
            <w:pPr>
              <w:rPr>
                <w:lang w:val="en-US"/>
              </w:rPr>
            </w:pPr>
          </w:p>
        </w:tc>
        <w:tc>
          <w:tcPr>
            <w:tcW w:w="5167" w:type="dxa"/>
          </w:tcPr>
          <w:p w14:paraId="2C41A520" w14:textId="77777777" w:rsidR="00A948E1" w:rsidRDefault="00A948E1" w:rsidP="00347E95">
            <w:pPr>
              <w:rPr>
                <w:lang w:val="en-US"/>
              </w:rPr>
            </w:pPr>
          </w:p>
        </w:tc>
      </w:tr>
      <w:tr w:rsidR="00A948E1" w14:paraId="5A06AD1A" w14:textId="77777777" w:rsidTr="00A948E1">
        <w:tc>
          <w:tcPr>
            <w:tcW w:w="2214" w:type="dxa"/>
            <w:shd w:val="clear" w:color="auto" w:fill="BFBFBF" w:themeFill="background1" w:themeFillShade="BF"/>
          </w:tcPr>
          <w:p w14:paraId="6002492B" w14:textId="77777777" w:rsidR="00A948E1" w:rsidRPr="00347E95" w:rsidRDefault="00A948E1" w:rsidP="00347E95">
            <w:pPr>
              <w:rPr>
                <w:b/>
                <w:lang w:val="en-US"/>
              </w:rPr>
            </w:pPr>
            <w:r w:rsidRPr="00347E95">
              <w:rPr>
                <w:b/>
                <w:lang w:val="en-US"/>
              </w:rPr>
              <w:t>Total</w:t>
            </w:r>
          </w:p>
        </w:tc>
        <w:tc>
          <w:tcPr>
            <w:tcW w:w="902" w:type="dxa"/>
          </w:tcPr>
          <w:p w14:paraId="7F96FE89" w14:textId="77777777" w:rsidR="00A948E1" w:rsidRDefault="00A948E1" w:rsidP="00347E95">
            <w:pPr>
              <w:rPr>
                <w:lang w:val="en-US"/>
              </w:rPr>
            </w:pPr>
          </w:p>
        </w:tc>
        <w:tc>
          <w:tcPr>
            <w:tcW w:w="6120" w:type="dxa"/>
            <w:gridSpan w:val="2"/>
          </w:tcPr>
          <w:p w14:paraId="52BDE4FD" w14:textId="34C1884F" w:rsidR="00A948E1" w:rsidRDefault="00A948E1" w:rsidP="00347E95">
            <w:pPr>
              <w:rPr>
                <w:lang w:val="en-US"/>
              </w:rPr>
            </w:pPr>
          </w:p>
        </w:tc>
      </w:tr>
    </w:tbl>
    <w:p w14:paraId="4D2BAD90" w14:textId="77777777" w:rsidR="00E863F2" w:rsidRPr="00E863F2" w:rsidRDefault="00E863F2" w:rsidP="00E863F2">
      <w:pPr>
        <w:rPr>
          <w:lang w:val="en-US"/>
        </w:rPr>
      </w:pPr>
    </w:p>
    <w:sectPr w:rsidR="00E863F2" w:rsidRPr="00E863F2" w:rsidSect="008037F9">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B197D" w14:textId="77777777" w:rsidR="0017717E" w:rsidRDefault="0017717E" w:rsidP="00D40F39">
      <w:r>
        <w:separator/>
      </w:r>
    </w:p>
  </w:endnote>
  <w:endnote w:type="continuationSeparator" w:id="0">
    <w:p w14:paraId="5EDC1F99" w14:textId="77777777" w:rsidR="0017717E" w:rsidRDefault="0017717E" w:rsidP="00D4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DF83D" w14:textId="77777777" w:rsidR="0017717E" w:rsidRDefault="0017717E" w:rsidP="00D40F39">
      <w:r>
        <w:separator/>
      </w:r>
    </w:p>
  </w:footnote>
  <w:footnote w:type="continuationSeparator" w:id="0">
    <w:p w14:paraId="7BFE0595" w14:textId="77777777" w:rsidR="0017717E" w:rsidRDefault="0017717E" w:rsidP="00D4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585A" w14:textId="0689B2F0" w:rsidR="00D40F39" w:rsidRDefault="00D40F39">
    <w:pPr>
      <w:pStyle w:val="Header"/>
    </w:pPr>
    <w:r>
      <w:rPr>
        <w:noProof/>
        <w:lang w:eastAsia="en-GB"/>
      </w:rPr>
      <w:drawing>
        <wp:inline distT="0" distB="0" distL="0" distR="0" wp14:anchorId="46CF515C" wp14:editId="0378FDEE">
          <wp:extent cx="2019530" cy="3999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SA.png"/>
                  <pic:cNvPicPr/>
                </pic:nvPicPr>
                <pic:blipFill>
                  <a:blip r:embed="rId1">
                    <a:extLst>
                      <a:ext uri="{28A0092B-C50C-407E-A947-70E740481C1C}">
                        <a14:useLocalDpi xmlns:a14="http://schemas.microsoft.com/office/drawing/2010/main" val="0"/>
                      </a:ext>
                    </a:extLst>
                  </a:blip>
                  <a:stretch>
                    <a:fillRect/>
                  </a:stretch>
                </pic:blipFill>
                <pic:spPr>
                  <a:xfrm>
                    <a:off x="0" y="0"/>
                    <a:ext cx="2019232" cy="399848"/>
                  </a:xfrm>
                  <a:prstGeom prst="rect">
                    <a:avLst/>
                  </a:prstGeom>
                </pic:spPr>
              </pic:pic>
            </a:graphicData>
          </a:graphic>
        </wp:inline>
      </w:drawing>
    </w:r>
    <w:r>
      <w:tab/>
      <w:t xml:space="preserve">            </w:t>
    </w:r>
    <w:r>
      <w:rPr>
        <w:noProof/>
        <w:lang w:eastAsia="en-GB"/>
      </w:rPr>
      <w:drawing>
        <wp:inline distT="0" distB="0" distL="0" distR="0" wp14:anchorId="0F481CB4" wp14:editId="75792D82">
          <wp:extent cx="1978925" cy="525439"/>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PSE.jpg"/>
                  <pic:cNvPicPr/>
                </pic:nvPicPr>
                <pic:blipFill rotWithShape="1">
                  <a:blip r:embed="rId2">
                    <a:extLst>
                      <a:ext uri="{28A0092B-C50C-407E-A947-70E740481C1C}">
                        <a14:useLocalDpi xmlns:a14="http://schemas.microsoft.com/office/drawing/2010/main" val="0"/>
                      </a:ext>
                    </a:extLst>
                  </a:blip>
                  <a:srcRect t="18436" b="24785"/>
                  <a:stretch/>
                </pic:blipFill>
                <pic:spPr bwMode="auto">
                  <a:xfrm>
                    <a:off x="0" y="0"/>
                    <a:ext cx="1983933" cy="526769"/>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n-GB"/>
      </w:rPr>
      <w:drawing>
        <wp:inline distT="0" distB="0" distL="0" distR="0" wp14:anchorId="25D8B10A" wp14:editId="52A82BFB">
          <wp:extent cx="907576" cy="47720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A.jpg"/>
                  <pic:cNvPicPr/>
                </pic:nvPicPr>
                <pic:blipFill>
                  <a:blip r:embed="rId3">
                    <a:extLst>
                      <a:ext uri="{28A0092B-C50C-407E-A947-70E740481C1C}">
                        <a14:useLocalDpi xmlns:a14="http://schemas.microsoft.com/office/drawing/2010/main" val="0"/>
                      </a:ext>
                    </a:extLst>
                  </a:blip>
                  <a:stretch>
                    <a:fillRect/>
                  </a:stretch>
                </pic:blipFill>
                <pic:spPr>
                  <a:xfrm>
                    <a:off x="0" y="0"/>
                    <a:ext cx="909057" cy="4779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6F5"/>
    <w:multiLevelType w:val="hybridMultilevel"/>
    <w:tmpl w:val="5798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80AB3"/>
    <w:multiLevelType w:val="hybridMultilevel"/>
    <w:tmpl w:val="5B1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CD1725"/>
    <w:multiLevelType w:val="hybridMultilevel"/>
    <w:tmpl w:val="1786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F2"/>
    <w:rsid w:val="000567A0"/>
    <w:rsid w:val="00153A39"/>
    <w:rsid w:val="0017717E"/>
    <w:rsid w:val="00347E95"/>
    <w:rsid w:val="006046D3"/>
    <w:rsid w:val="008037F9"/>
    <w:rsid w:val="009D087F"/>
    <w:rsid w:val="00A948E1"/>
    <w:rsid w:val="00C420CB"/>
    <w:rsid w:val="00D3168B"/>
    <w:rsid w:val="00D40F39"/>
    <w:rsid w:val="00E4785A"/>
    <w:rsid w:val="00E863F2"/>
    <w:rsid w:val="00EC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3F2"/>
    <w:rPr>
      <w:color w:val="0563C1" w:themeColor="hyperlink"/>
      <w:u w:val="single"/>
    </w:rPr>
  </w:style>
  <w:style w:type="character" w:customStyle="1" w:styleId="UnresolvedMention">
    <w:name w:val="Unresolved Mention"/>
    <w:basedOn w:val="DefaultParagraphFont"/>
    <w:uiPriority w:val="99"/>
    <w:semiHidden/>
    <w:unhideWhenUsed/>
    <w:rsid w:val="00E863F2"/>
    <w:rPr>
      <w:color w:val="605E5C"/>
      <w:shd w:val="clear" w:color="auto" w:fill="E1DFDD"/>
    </w:rPr>
  </w:style>
  <w:style w:type="table" w:styleId="TableGrid">
    <w:name w:val="Table Grid"/>
    <w:basedOn w:val="TableNormal"/>
    <w:uiPriority w:val="39"/>
    <w:rsid w:val="00E8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D1A"/>
    <w:pPr>
      <w:ind w:left="720"/>
      <w:contextualSpacing/>
    </w:pPr>
  </w:style>
  <w:style w:type="paragraph" w:styleId="Header">
    <w:name w:val="header"/>
    <w:basedOn w:val="Normal"/>
    <w:link w:val="HeaderChar"/>
    <w:uiPriority w:val="99"/>
    <w:unhideWhenUsed/>
    <w:rsid w:val="00D40F39"/>
    <w:pPr>
      <w:tabs>
        <w:tab w:val="center" w:pos="4513"/>
        <w:tab w:val="right" w:pos="9026"/>
      </w:tabs>
    </w:pPr>
  </w:style>
  <w:style w:type="character" w:customStyle="1" w:styleId="HeaderChar">
    <w:name w:val="Header Char"/>
    <w:basedOn w:val="DefaultParagraphFont"/>
    <w:link w:val="Header"/>
    <w:uiPriority w:val="99"/>
    <w:rsid w:val="00D40F39"/>
  </w:style>
  <w:style w:type="paragraph" w:styleId="Footer">
    <w:name w:val="footer"/>
    <w:basedOn w:val="Normal"/>
    <w:link w:val="FooterChar"/>
    <w:uiPriority w:val="99"/>
    <w:unhideWhenUsed/>
    <w:rsid w:val="00D40F39"/>
    <w:pPr>
      <w:tabs>
        <w:tab w:val="center" w:pos="4513"/>
        <w:tab w:val="right" w:pos="9026"/>
      </w:tabs>
    </w:pPr>
  </w:style>
  <w:style w:type="character" w:customStyle="1" w:styleId="FooterChar">
    <w:name w:val="Footer Char"/>
    <w:basedOn w:val="DefaultParagraphFont"/>
    <w:link w:val="Footer"/>
    <w:uiPriority w:val="99"/>
    <w:rsid w:val="00D40F39"/>
  </w:style>
  <w:style w:type="paragraph" w:styleId="BalloonText">
    <w:name w:val="Balloon Text"/>
    <w:basedOn w:val="Normal"/>
    <w:link w:val="BalloonTextChar"/>
    <w:uiPriority w:val="99"/>
    <w:semiHidden/>
    <w:unhideWhenUsed/>
    <w:rsid w:val="00D40F39"/>
    <w:rPr>
      <w:rFonts w:ascii="Tahoma" w:hAnsi="Tahoma" w:cs="Tahoma"/>
      <w:sz w:val="16"/>
      <w:szCs w:val="16"/>
    </w:rPr>
  </w:style>
  <w:style w:type="character" w:customStyle="1" w:styleId="BalloonTextChar">
    <w:name w:val="Balloon Text Char"/>
    <w:basedOn w:val="DefaultParagraphFont"/>
    <w:link w:val="BalloonText"/>
    <w:uiPriority w:val="99"/>
    <w:semiHidden/>
    <w:rsid w:val="00D40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3F2"/>
    <w:rPr>
      <w:color w:val="0563C1" w:themeColor="hyperlink"/>
      <w:u w:val="single"/>
    </w:rPr>
  </w:style>
  <w:style w:type="character" w:customStyle="1" w:styleId="UnresolvedMention">
    <w:name w:val="Unresolved Mention"/>
    <w:basedOn w:val="DefaultParagraphFont"/>
    <w:uiPriority w:val="99"/>
    <w:semiHidden/>
    <w:unhideWhenUsed/>
    <w:rsid w:val="00E863F2"/>
    <w:rPr>
      <w:color w:val="605E5C"/>
      <w:shd w:val="clear" w:color="auto" w:fill="E1DFDD"/>
    </w:rPr>
  </w:style>
  <w:style w:type="table" w:styleId="TableGrid">
    <w:name w:val="Table Grid"/>
    <w:basedOn w:val="TableNormal"/>
    <w:uiPriority w:val="39"/>
    <w:rsid w:val="00E8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D1A"/>
    <w:pPr>
      <w:ind w:left="720"/>
      <w:contextualSpacing/>
    </w:pPr>
  </w:style>
  <w:style w:type="paragraph" w:styleId="Header">
    <w:name w:val="header"/>
    <w:basedOn w:val="Normal"/>
    <w:link w:val="HeaderChar"/>
    <w:uiPriority w:val="99"/>
    <w:unhideWhenUsed/>
    <w:rsid w:val="00D40F39"/>
    <w:pPr>
      <w:tabs>
        <w:tab w:val="center" w:pos="4513"/>
        <w:tab w:val="right" w:pos="9026"/>
      </w:tabs>
    </w:pPr>
  </w:style>
  <w:style w:type="character" w:customStyle="1" w:styleId="HeaderChar">
    <w:name w:val="Header Char"/>
    <w:basedOn w:val="DefaultParagraphFont"/>
    <w:link w:val="Header"/>
    <w:uiPriority w:val="99"/>
    <w:rsid w:val="00D40F39"/>
  </w:style>
  <w:style w:type="paragraph" w:styleId="Footer">
    <w:name w:val="footer"/>
    <w:basedOn w:val="Normal"/>
    <w:link w:val="FooterChar"/>
    <w:uiPriority w:val="99"/>
    <w:unhideWhenUsed/>
    <w:rsid w:val="00D40F39"/>
    <w:pPr>
      <w:tabs>
        <w:tab w:val="center" w:pos="4513"/>
        <w:tab w:val="right" w:pos="9026"/>
      </w:tabs>
    </w:pPr>
  </w:style>
  <w:style w:type="character" w:customStyle="1" w:styleId="FooterChar">
    <w:name w:val="Footer Char"/>
    <w:basedOn w:val="DefaultParagraphFont"/>
    <w:link w:val="Footer"/>
    <w:uiPriority w:val="99"/>
    <w:rsid w:val="00D40F39"/>
  </w:style>
  <w:style w:type="paragraph" w:styleId="BalloonText">
    <w:name w:val="Balloon Text"/>
    <w:basedOn w:val="Normal"/>
    <w:link w:val="BalloonTextChar"/>
    <w:uiPriority w:val="99"/>
    <w:semiHidden/>
    <w:unhideWhenUsed/>
    <w:rsid w:val="00D40F39"/>
    <w:rPr>
      <w:rFonts w:ascii="Tahoma" w:hAnsi="Tahoma" w:cs="Tahoma"/>
      <w:sz w:val="16"/>
      <w:szCs w:val="16"/>
    </w:rPr>
  </w:style>
  <w:style w:type="character" w:customStyle="1" w:styleId="BalloonTextChar">
    <w:name w:val="Balloon Text Char"/>
    <w:basedOn w:val="DefaultParagraphFont"/>
    <w:link w:val="BalloonText"/>
    <w:uiPriority w:val="99"/>
    <w:semiHidden/>
    <w:rsid w:val="00D40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lsa.ac.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ren.ness@sup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ren.ness@sup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pa.ac.uk/" TargetMode="External"/><Relationship Id="rId4" Type="http://schemas.openxmlformats.org/officeDocument/2006/relationships/settings" Target="settings.xml"/><Relationship Id="rId9" Type="http://schemas.openxmlformats.org/officeDocument/2006/relationships/hyperlink" Target="http://www.sinapse.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Doonan</cp:lastModifiedBy>
  <cp:revision>5</cp:revision>
  <dcterms:created xsi:type="dcterms:W3CDTF">2019-02-08T13:22:00Z</dcterms:created>
  <dcterms:modified xsi:type="dcterms:W3CDTF">2019-03-13T16:48:00Z</dcterms:modified>
</cp:coreProperties>
</file>